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9BAD" w14:textId="48E06002" w:rsidR="00000C91" w:rsidRPr="00090329" w:rsidRDefault="00000C91" w:rsidP="006E6CCC">
      <w:pPr>
        <w:rPr>
          <w:rFonts w:ascii="Book Antiqua" w:hAnsi="Book Antiqua"/>
          <w:b/>
          <w:color w:val="555555"/>
        </w:rPr>
      </w:pPr>
      <w:r w:rsidRPr="00090329">
        <w:rPr>
          <w:rFonts w:ascii="Book Antiqua" w:hAnsi="Book Antiqua"/>
          <w:b/>
          <w:color w:val="555555"/>
        </w:rPr>
        <w:t>A. Palladio’s sample dataset</w:t>
      </w:r>
    </w:p>
    <w:p w14:paraId="50B1D978" w14:textId="77777777" w:rsidR="00000C91" w:rsidRPr="00090329" w:rsidRDefault="00000C91" w:rsidP="006E6CCC">
      <w:pPr>
        <w:rPr>
          <w:rFonts w:ascii="Book Antiqua" w:hAnsi="Book Antiqua"/>
          <w:color w:val="555555"/>
        </w:rPr>
      </w:pPr>
      <w:r w:rsidRPr="00090329">
        <w:rPr>
          <w:rFonts w:ascii="Book Antiqua" w:hAnsi="Book Antiqua"/>
          <w:b/>
          <w:color w:val="555555"/>
        </w:rPr>
        <w:t>Palladio</w:t>
      </w:r>
      <w:r w:rsidRPr="00090329">
        <w:rPr>
          <w:rFonts w:ascii="Book Antiqua" w:hAnsi="Book Antiqua"/>
          <w:color w:val="555555"/>
        </w:rPr>
        <w:t xml:space="preserve"> has its own sample dataset.  It is a bigger but in some ways simpler data set than the one below; it consists of date and geographical information about influential people who visited Monaco.  </w:t>
      </w:r>
    </w:p>
    <w:p w14:paraId="4AC46345" w14:textId="29E02EC0" w:rsidR="00CA2E4A" w:rsidRDefault="00000C91" w:rsidP="00CA2E4A">
      <w:pPr>
        <w:pStyle w:val="ListParagraph"/>
        <w:numPr>
          <w:ilvl w:val="0"/>
          <w:numId w:val="3"/>
        </w:numPr>
        <w:rPr>
          <w:rFonts w:ascii="Book Antiqua" w:hAnsi="Book Antiqua"/>
          <w:color w:val="555555"/>
        </w:rPr>
      </w:pPr>
      <w:r w:rsidRPr="00090329">
        <w:rPr>
          <w:rFonts w:ascii="Book Antiqua" w:hAnsi="Book Antiqua"/>
          <w:color w:val="555555"/>
        </w:rPr>
        <w:t xml:space="preserve">Go to </w:t>
      </w:r>
      <w:hyperlink r:id="rId8" w:history="1">
        <w:r w:rsidR="00CA2E4A" w:rsidRPr="00B015EB">
          <w:rPr>
            <w:rStyle w:val="Hyperlink"/>
            <w:rFonts w:ascii="Book Antiqua" w:hAnsi="Book Antiqua"/>
          </w:rPr>
          <w:t>http://palladio.designhumanities.org</w:t>
        </w:r>
      </w:hyperlink>
    </w:p>
    <w:p w14:paraId="639A3980" w14:textId="323CACF8" w:rsidR="00000C91" w:rsidRPr="00CA2E4A" w:rsidRDefault="00CA2E4A" w:rsidP="00CA2E4A">
      <w:pPr>
        <w:pStyle w:val="ListParagraph"/>
        <w:numPr>
          <w:ilvl w:val="0"/>
          <w:numId w:val="3"/>
        </w:numPr>
        <w:rPr>
          <w:rFonts w:ascii="Book Antiqua" w:hAnsi="Book Antiqua"/>
          <w:color w:val="555555"/>
        </w:rPr>
      </w:pPr>
      <w:proofErr w:type="gramStart"/>
      <w:r w:rsidRPr="00CA2E4A">
        <w:rPr>
          <w:rFonts w:ascii="Book Antiqua" w:hAnsi="Book Antiqua"/>
          <w:color w:val="555555"/>
        </w:rPr>
        <w:t>click</w:t>
      </w:r>
      <w:proofErr w:type="gramEnd"/>
      <w:r w:rsidRPr="00CA2E4A">
        <w:rPr>
          <w:rFonts w:ascii="Book Antiqua" w:hAnsi="Book Antiqua"/>
          <w:color w:val="555555"/>
        </w:rPr>
        <w:t xml:space="preserve"> “Start</w:t>
      </w:r>
      <w:r w:rsidR="00000C91" w:rsidRPr="00CA2E4A">
        <w:rPr>
          <w:rFonts w:ascii="Book Antiqua" w:hAnsi="Book Antiqua"/>
          <w:color w:val="555555"/>
        </w:rPr>
        <w:t xml:space="preserve">” </w:t>
      </w:r>
    </w:p>
    <w:p w14:paraId="4CE256B3" w14:textId="2E9CD4A5" w:rsidR="00000C91" w:rsidRPr="00090329" w:rsidRDefault="00000C91" w:rsidP="006E6CCC">
      <w:pPr>
        <w:pStyle w:val="ListParagraph"/>
        <w:numPr>
          <w:ilvl w:val="0"/>
          <w:numId w:val="3"/>
        </w:numPr>
        <w:rPr>
          <w:rFonts w:ascii="Book Antiqua" w:hAnsi="Book Antiqua"/>
          <w:color w:val="555555"/>
        </w:rPr>
      </w:pPr>
      <w:proofErr w:type="gramStart"/>
      <w:r w:rsidRPr="00090329">
        <w:rPr>
          <w:rFonts w:ascii="Book Antiqua" w:hAnsi="Book Antiqua"/>
          <w:color w:val="555555"/>
        </w:rPr>
        <w:t>click</w:t>
      </w:r>
      <w:proofErr w:type="gramEnd"/>
      <w:r w:rsidRPr="00090329">
        <w:rPr>
          <w:rFonts w:ascii="Book Antiqua" w:hAnsi="Book Antiqua"/>
          <w:color w:val="555555"/>
        </w:rPr>
        <w:t xml:space="preserve"> “Try with sample data”  </w:t>
      </w:r>
    </w:p>
    <w:p w14:paraId="51967C0E" w14:textId="4B60A5C7" w:rsidR="00000C91" w:rsidRPr="00090329" w:rsidRDefault="00000C91" w:rsidP="006E6CCC">
      <w:pPr>
        <w:pStyle w:val="ListParagraph"/>
        <w:numPr>
          <w:ilvl w:val="0"/>
          <w:numId w:val="3"/>
        </w:numPr>
        <w:rPr>
          <w:rFonts w:ascii="Book Antiqua" w:hAnsi="Book Antiqua"/>
          <w:color w:val="555555"/>
        </w:rPr>
      </w:pPr>
      <w:r w:rsidRPr="00090329">
        <w:rPr>
          <w:rFonts w:ascii="Book Antiqua" w:hAnsi="Book Antiqua"/>
          <w:color w:val="555555"/>
        </w:rPr>
        <w:t xml:space="preserve">READ the </w:t>
      </w:r>
      <w:r w:rsidR="00924A3D" w:rsidRPr="00090329">
        <w:rPr>
          <w:rFonts w:ascii="Book Antiqua" w:hAnsi="Book Antiqua"/>
          <w:color w:val="555555"/>
        </w:rPr>
        <w:t>entries in the table on the left to see what kind of information is available for each entry.  (This is the data model.)</w:t>
      </w:r>
    </w:p>
    <w:p w14:paraId="5BE06A73" w14:textId="7EAFA980"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Click on Graph</w:t>
      </w:r>
    </w:p>
    <w:p w14:paraId="1414D803" w14:textId="7D207DC1"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Select SOURCE field (try birth date)</w:t>
      </w:r>
    </w:p>
    <w:p w14:paraId="34069F78" w14:textId="30DBEE1A"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Select TARGET field (try death date)</w:t>
      </w:r>
    </w:p>
    <w:p w14:paraId="62855A09" w14:textId="3786BEBD"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Highlight either source or target (not both)</w:t>
      </w:r>
    </w:p>
    <w:p w14:paraId="20FEF9B3" w14:textId="1B986D50"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What is your graph showing?</w:t>
      </w:r>
    </w:p>
    <w:p w14:paraId="5DF72828" w14:textId="6FAA7420"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 xml:space="preserve">What can you </w:t>
      </w:r>
      <w:r w:rsidRPr="00090329">
        <w:rPr>
          <w:rFonts w:ascii="Book Antiqua" w:hAnsi="Book Antiqua"/>
          <w:i/>
          <w:color w:val="555555"/>
        </w:rPr>
        <w:t>immediately learn about the data</w:t>
      </w:r>
      <w:r w:rsidRPr="00090329">
        <w:rPr>
          <w:rFonts w:ascii="Book Antiqua" w:hAnsi="Book Antiqua"/>
          <w:color w:val="555555"/>
        </w:rPr>
        <w:t xml:space="preserve"> from this visualization?</w:t>
      </w:r>
    </w:p>
    <w:p w14:paraId="41A64724" w14:textId="331474CF"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Change the SOURCE to birth place</w:t>
      </w:r>
    </w:p>
    <w:p w14:paraId="6CD7EFB9" w14:textId="4108BAAF"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Change the TARGET to place of death</w:t>
      </w:r>
    </w:p>
    <w:p w14:paraId="0A502E31" w14:textId="0B2A523F"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What is your graph showing?</w:t>
      </w:r>
    </w:p>
    <w:p w14:paraId="06EE9DD9" w14:textId="0C80FD33" w:rsidR="00924A3D" w:rsidRPr="00090329" w:rsidRDefault="00924A3D" w:rsidP="006E6CCC">
      <w:pPr>
        <w:pStyle w:val="ListParagraph"/>
        <w:numPr>
          <w:ilvl w:val="0"/>
          <w:numId w:val="3"/>
        </w:numPr>
        <w:rPr>
          <w:rFonts w:ascii="Book Antiqua" w:hAnsi="Book Antiqua"/>
          <w:color w:val="555555"/>
        </w:rPr>
      </w:pPr>
      <w:r w:rsidRPr="00090329">
        <w:rPr>
          <w:rFonts w:ascii="Book Antiqua" w:hAnsi="Book Antiqua"/>
          <w:color w:val="555555"/>
        </w:rPr>
        <w:t xml:space="preserve">What can you </w:t>
      </w:r>
      <w:r w:rsidRPr="00090329">
        <w:rPr>
          <w:rFonts w:ascii="Book Antiqua" w:hAnsi="Book Antiqua"/>
          <w:i/>
          <w:color w:val="555555"/>
        </w:rPr>
        <w:t>learn about the dataset</w:t>
      </w:r>
      <w:r w:rsidRPr="00090329">
        <w:rPr>
          <w:rFonts w:ascii="Book Antiqua" w:hAnsi="Book Antiqua"/>
          <w:color w:val="555555"/>
        </w:rPr>
        <w:t xml:space="preserve"> from this visualization?</w:t>
      </w:r>
    </w:p>
    <w:p w14:paraId="2224F432" w14:textId="77777777" w:rsidR="00000C91" w:rsidRPr="00090329" w:rsidRDefault="00000C91" w:rsidP="006E6CCC">
      <w:pPr>
        <w:rPr>
          <w:rFonts w:ascii="Book Antiqua" w:hAnsi="Book Antiqua"/>
          <w:color w:val="555555"/>
        </w:rPr>
      </w:pPr>
    </w:p>
    <w:p w14:paraId="300DD03C" w14:textId="1CFA55CE" w:rsidR="003A0443" w:rsidRPr="00090329" w:rsidRDefault="003A0443" w:rsidP="006E6CCC">
      <w:pPr>
        <w:rPr>
          <w:rFonts w:ascii="Book Antiqua" w:hAnsi="Book Antiqua"/>
          <w:b/>
          <w:color w:val="555555"/>
        </w:rPr>
      </w:pPr>
      <w:r w:rsidRPr="00090329">
        <w:rPr>
          <w:rFonts w:ascii="Book Antiqua" w:hAnsi="Book Antiqua"/>
          <w:b/>
          <w:color w:val="555555"/>
        </w:rPr>
        <w:t>B. Network analysis of a textual or historical source</w:t>
      </w:r>
    </w:p>
    <w:p w14:paraId="77DDBC6F" w14:textId="7FDC83FB" w:rsidR="00BA56ED" w:rsidRPr="00090329" w:rsidRDefault="00BC0898" w:rsidP="006E6CCC">
      <w:pPr>
        <w:rPr>
          <w:rFonts w:ascii="Book Antiqua" w:eastAsia="Times New Roman" w:hAnsi="Book Antiqua" w:cs="Times New Roman"/>
          <w:lang w:eastAsia="en-US"/>
        </w:rPr>
      </w:pPr>
      <w:r w:rsidRPr="00090329">
        <w:rPr>
          <w:rFonts w:ascii="Book Antiqua" w:hAnsi="Book Antiqua"/>
          <w:color w:val="555555"/>
        </w:rPr>
        <w:t>Copied, edited, and adapted f</w:t>
      </w:r>
      <w:r w:rsidR="00BA56ED" w:rsidRPr="00090329">
        <w:rPr>
          <w:rFonts w:ascii="Book Antiqua" w:hAnsi="Book Antiqua"/>
          <w:color w:val="555555"/>
        </w:rPr>
        <w:t xml:space="preserve">rom Martin </w:t>
      </w:r>
      <w:proofErr w:type="spellStart"/>
      <w:r w:rsidR="00BA56ED" w:rsidRPr="00090329">
        <w:rPr>
          <w:rFonts w:ascii="Book Antiqua" w:hAnsi="Book Antiqua"/>
          <w:color w:val="555555"/>
        </w:rPr>
        <w:t>Dürer’s</w:t>
      </w:r>
      <w:proofErr w:type="spellEnd"/>
      <w:r w:rsidR="00BA56ED" w:rsidRPr="00090329">
        <w:rPr>
          <w:rFonts w:ascii="Book Antiqua" w:hAnsi="Book Antiqua"/>
          <w:color w:val="555555"/>
        </w:rPr>
        <w:t xml:space="preserve"> Programming Historian Tutorial </w:t>
      </w:r>
      <w:r w:rsidRPr="00090329">
        <w:rPr>
          <w:rFonts w:ascii="Book Antiqua" w:eastAsia="Times New Roman" w:hAnsi="Book Antiqua" w:cs="Times New Roman"/>
          <w:color w:val="555555"/>
          <w:lang w:eastAsia="en-US"/>
        </w:rPr>
        <w:t xml:space="preserve">Marten </w:t>
      </w:r>
      <w:proofErr w:type="spellStart"/>
      <w:r w:rsidRPr="00090329">
        <w:rPr>
          <w:rFonts w:ascii="Book Antiqua" w:eastAsia="Times New Roman" w:hAnsi="Book Antiqua" w:cs="Times New Roman"/>
          <w:color w:val="555555"/>
          <w:lang w:eastAsia="en-US"/>
        </w:rPr>
        <w:t>Düring</w:t>
      </w:r>
      <w:proofErr w:type="spellEnd"/>
      <w:r w:rsidRPr="00090329">
        <w:rPr>
          <w:rFonts w:ascii="Book Antiqua" w:eastAsia="Times New Roman" w:hAnsi="Book Antiqua" w:cs="Times New Roman"/>
          <w:color w:val="555555"/>
          <w:lang w:eastAsia="en-US"/>
        </w:rPr>
        <w:t>, "From Hermeneutics to Data to Networks: Data Extraction and Network Visualization of Historical Sources,"</w:t>
      </w:r>
      <w:r w:rsidR="00886EF7">
        <w:rPr>
          <w:rFonts w:ascii="Book Antiqua" w:eastAsia="Times New Roman" w:hAnsi="Book Antiqua" w:cs="Times New Roman"/>
          <w:color w:val="555555"/>
          <w:lang w:eastAsia="en-US"/>
        </w:rPr>
        <w:t xml:space="preserve"> </w:t>
      </w:r>
      <w:r w:rsidRPr="00090329">
        <w:rPr>
          <w:rFonts w:ascii="Book Antiqua" w:eastAsia="Times New Roman" w:hAnsi="Book Antiqua" w:cs="Times New Roman"/>
          <w:i/>
          <w:iCs/>
          <w:color w:val="555555"/>
          <w:lang w:eastAsia="en-US"/>
        </w:rPr>
        <w:t>Programming Historian</w:t>
      </w:r>
      <w:r w:rsidRPr="00090329">
        <w:rPr>
          <w:rFonts w:ascii="Book Antiqua" w:eastAsia="Times New Roman" w:hAnsi="Book Antiqua" w:cs="Times New Roman"/>
          <w:color w:val="555555"/>
          <w:lang w:eastAsia="en-US"/>
        </w:rPr>
        <w:t> (18 February 2015), http://programminghistorian.org/lessons/creating-network-diagrams-from-historical-sources.html</w:t>
      </w:r>
    </w:p>
    <w:p w14:paraId="1092E158" w14:textId="77777777" w:rsidR="00BA56ED" w:rsidRPr="00090329" w:rsidRDefault="00BA56ED" w:rsidP="006E6CCC">
      <w:pPr>
        <w:pStyle w:val="NormalWeb"/>
        <w:rPr>
          <w:rFonts w:ascii="Book Antiqua" w:hAnsi="Book Antiqua"/>
          <w:color w:val="555555"/>
          <w:sz w:val="24"/>
          <w:szCs w:val="24"/>
        </w:rPr>
      </w:pPr>
      <w:r w:rsidRPr="00090329">
        <w:rPr>
          <w:rFonts w:ascii="Book Antiqua" w:hAnsi="Book Antiqua"/>
          <w:color w:val="555555"/>
          <w:sz w:val="24"/>
          <w:szCs w:val="24"/>
        </w:rPr>
        <w:t>Step by Step:</w:t>
      </w:r>
    </w:p>
    <w:p w14:paraId="6DDB998C" w14:textId="77777777" w:rsidR="00BA56ED" w:rsidRPr="00090329" w:rsidRDefault="00BA56ED" w:rsidP="006E6CCC">
      <w:pPr>
        <w:pStyle w:val="NormalWeb"/>
        <w:rPr>
          <w:rFonts w:ascii="Book Antiqua" w:hAnsi="Book Antiqua"/>
          <w:color w:val="555555"/>
          <w:sz w:val="24"/>
          <w:szCs w:val="24"/>
        </w:rPr>
      </w:pPr>
      <w:r w:rsidRPr="00090329">
        <w:rPr>
          <w:rStyle w:val="Strong"/>
          <w:rFonts w:ascii="Book Antiqua" w:hAnsi="Book Antiqua"/>
          <w:color w:val="555555"/>
          <w:sz w:val="24"/>
          <w:szCs w:val="24"/>
        </w:rPr>
        <w:t>1. Palladio.</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t>Go to</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fldChar w:fldCharType="begin"/>
      </w:r>
      <w:r w:rsidRPr="00090329">
        <w:rPr>
          <w:rFonts w:ascii="Book Antiqua" w:hAnsi="Book Antiqua"/>
          <w:color w:val="555555"/>
          <w:sz w:val="24"/>
          <w:szCs w:val="24"/>
        </w:rPr>
        <w:instrText xml:space="preserve"> HYPERLINK "http://palladio.designhumanities.org/" \t "_blank" </w:instrText>
      </w:r>
      <w:r w:rsidRPr="00090329">
        <w:rPr>
          <w:rFonts w:ascii="Book Antiqua" w:hAnsi="Book Antiqua"/>
          <w:color w:val="555555"/>
          <w:sz w:val="24"/>
          <w:szCs w:val="24"/>
        </w:rPr>
        <w:fldChar w:fldCharType="separate"/>
      </w:r>
      <w:r w:rsidRPr="00090329">
        <w:rPr>
          <w:rStyle w:val="Emphasis"/>
          <w:rFonts w:ascii="Book Antiqua" w:hAnsi="Book Antiqua"/>
          <w:color w:val="3399AA"/>
          <w:sz w:val="24"/>
          <w:szCs w:val="24"/>
          <w:u w:val="single"/>
        </w:rPr>
        <w:t>http://palladio.designhumanities.org/</w:t>
      </w:r>
      <w:r w:rsidRPr="00090329">
        <w:rPr>
          <w:rFonts w:ascii="Book Antiqua" w:hAnsi="Book Antiqua"/>
          <w:color w:val="555555"/>
          <w:sz w:val="24"/>
          <w:szCs w:val="24"/>
        </w:rPr>
        <w:fldChar w:fldCharType="end"/>
      </w:r>
      <w:r w:rsidRPr="00090329">
        <w:rPr>
          <w:rStyle w:val="Emphasis"/>
          <w:rFonts w:ascii="Book Antiqua" w:hAnsi="Book Antiqua"/>
          <w:color w:val="555555"/>
          <w:sz w:val="24"/>
          <w:szCs w:val="24"/>
        </w:rPr>
        <w:t>.</w:t>
      </w:r>
    </w:p>
    <w:p w14:paraId="1C9E92FD" w14:textId="77777777" w:rsidR="00BA56ED" w:rsidRPr="00090329" w:rsidRDefault="00BA56ED" w:rsidP="006E6CCC">
      <w:pPr>
        <w:pStyle w:val="NormalWeb"/>
        <w:rPr>
          <w:rFonts w:ascii="Book Antiqua" w:hAnsi="Book Antiqua"/>
          <w:color w:val="555555"/>
          <w:sz w:val="24"/>
          <w:szCs w:val="24"/>
        </w:rPr>
      </w:pPr>
      <w:r w:rsidRPr="00090329">
        <w:rPr>
          <w:rStyle w:val="Strong"/>
          <w:rFonts w:ascii="Book Antiqua" w:hAnsi="Book Antiqua"/>
          <w:color w:val="555555"/>
          <w:sz w:val="24"/>
          <w:szCs w:val="24"/>
        </w:rPr>
        <w:t>2. Start.</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t>On their website click the “Start” button.</w:t>
      </w:r>
    </w:p>
    <w:p w14:paraId="0A79A298" w14:textId="77777777" w:rsidR="00BA56ED" w:rsidRPr="00090329" w:rsidRDefault="00BA56ED" w:rsidP="006E6CCC">
      <w:pPr>
        <w:pStyle w:val="NormalWeb"/>
        <w:rPr>
          <w:rFonts w:ascii="Book Antiqua" w:hAnsi="Book Antiqua"/>
          <w:color w:val="555555"/>
          <w:sz w:val="24"/>
          <w:szCs w:val="24"/>
        </w:rPr>
      </w:pPr>
      <w:r w:rsidRPr="00090329">
        <w:rPr>
          <w:rStyle w:val="Strong"/>
          <w:rFonts w:ascii="Book Antiqua" w:hAnsi="Book Antiqua"/>
          <w:color w:val="555555"/>
          <w:sz w:val="24"/>
          <w:szCs w:val="24"/>
        </w:rPr>
        <w:t>3. Load attribute data.</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t>From your data sheet, copy the attribute data (</w:t>
      </w:r>
      <w:r w:rsidRPr="00090329">
        <w:rPr>
          <w:rFonts w:ascii="Book Antiqua" w:hAnsi="Book Antiqua"/>
          <w:color w:val="555555"/>
          <w:sz w:val="24"/>
          <w:szCs w:val="24"/>
        </w:rPr>
        <w:fldChar w:fldCharType="begin"/>
      </w:r>
      <w:r w:rsidRPr="00090329">
        <w:rPr>
          <w:rFonts w:ascii="Book Antiqua" w:hAnsi="Book Antiqua"/>
          <w:color w:val="555555"/>
          <w:sz w:val="24"/>
          <w:szCs w:val="24"/>
        </w:rPr>
        <w:instrText xml:space="preserve"> HYPERLINK "https://docs.google.com/spreadsheets/d/1LzbWsG73m74t3p6xE7lutfVWuOdzOIfN55FbhCCRZvk/edit" \l "gid=0" \t "_blank" </w:instrText>
      </w:r>
      <w:r w:rsidRPr="00090329">
        <w:rPr>
          <w:rFonts w:ascii="Book Antiqua" w:hAnsi="Book Antiqua"/>
          <w:color w:val="555555"/>
          <w:sz w:val="24"/>
          <w:szCs w:val="24"/>
        </w:rPr>
        <w:fldChar w:fldCharType="separate"/>
      </w:r>
      <w:r w:rsidRPr="00090329">
        <w:rPr>
          <w:rStyle w:val="Emphasis"/>
          <w:rFonts w:ascii="Book Antiqua" w:hAnsi="Book Antiqua"/>
          <w:color w:val="3399AA"/>
          <w:sz w:val="24"/>
          <w:szCs w:val="24"/>
          <w:u w:val="single"/>
        </w:rPr>
        <w:t>Sample dataset</w:t>
      </w:r>
      <w:r w:rsidRPr="00090329">
        <w:rPr>
          <w:rFonts w:ascii="Book Antiqua" w:hAnsi="Book Antiqua"/>
          <w:color w:val="555555"/>
          <w:sz w:val="24"/>
          <w:szCs w:val="24"/>
        </w:rPr>
        <w:fldChar w:fldCharType="end"/>
      </w:r>
      <w:r w:rsidRPr="00090329">
        <w:rPr>
          <w:rFonts w:ascii="Book Antiqua" w:hAnsi="Book Antiqua"/>
          <w:color w:val="555555"/>
          <w:sz w:val="24"/>
          <w:szCs w:val="24"/>
        </w:rPr>
        <w:t>, Sheet 2) and paste it in the white section of the page, now click “Load”.</w:t>
      </w:r>
    </w:p>
    <w:p w14:paraId="775F5AE9" w14:textId="77777777" w:rsidR="00BA56ED" w:rsidRPr="00090329" w:rsidRDefault="00BA56ED" w:rsidP="006E6CCC">
      <w:pPr>
        <w:rPr>
          <w:rFonts w:ascii="Book Antiqua" w:eastAsia="Times New Roman" w:hAnsi="Book Antiqua" w:cs="Times New Roman"/>
          <w:lang w:eastAsia="en-US"/>
        </w:rPr>
      </w:pPr>
      <w:r w:rsidRPr="00090329">
        <w:rPr>
          <w:rFonts w:ascii="Book Antiqua" w:eastAsia="Times New Roman" w:hAnsi="Book Antiqua" w:cs="Times New Roman"/>
          <w:b/>
          <w:bCs/>
          <w:color w:val="555555"/>
          <w:lang w:eastAsia="en-US"/>
        </w:rPr>
        <w:t>4. Edit attributes.</w:t>
      </w:r>
      <w:r w:rsidRPr="00090329">
        <w:rPr>
          <w:rFonts w:ascii="Book Antiqua" w:eastAsia="Times New Roman" w:hAnsi="Book Antiqua" w:cs="Times New Roman"/>
          <w:color w:val="555555"/>
          <w:lang w:eastAsia="en-US"/>
        </w:rPr>
        <w:t> Change the title of the table to something more meaningful, such as “People”. Now you see the columns “Person”, “Race Status” and “Sex” which correspond to the columns in the sample data. Next you need to make sure that Palladio understands that there are actions associated with the people you just entered in the database.</w:t>
      </w:r>
    </w:p>
    <w:p w14:paraId="202F979B" w14:textId="77777777" w:rsidR="00ED7D78" w:rsidRPr="00090329" w:rsidRDefault="00ED7D78" w:rsidP="006E6CCC">
      <w:pPr>
        <w:rPr>
          <w:rFonts w:ascii="Book Antiqua" w:hAnsi="Book Antiqua"/>
        </w:rPr>
      </w:pPr>
    </w:p>
    <w:p w14:paraId="5CD7CBA1" w14:textId="77777777" w:rsidR="00BA56ED" w:rsidRPr="00090329" w:rsidRDefault="00BA56ED" w:rsidP="006E6CCC">
      <w:pPr>
        <w:spacing w:before="100" w:beforeAutospacing="1" w:after="100" w:afterAutospacing="1"/>
        <w:rPr>
          <w:rFonts w:ascii="Book Antiqua" w:hAnsi="Book Antiqua" w:cs="Times New Roman"/>
          <w:color w:val="555555"/>
          <w:lang w:eastAsia="en-US"/>
        </w:rPr>
      </w:pPr>
      <w:r w:rsidRPr="00090329">
        <w:rPr>
          <w:rFonts w:ascii="Book Antiqua" w:hAnsi="Book Antiqua" w:cs="Times New Roman"/>
          <w:b/>
          <w:bCs/>
          <w:color w:val="555555"/>
          <w:lang w:eastAsia="en-US"/>
        </w:rPr>
        <w:t>5. Load relational data.</w:t>
      </w:r>
      <w:r w:rsidRPr="00090329">
        <w:rPr>
          <w:rFonts w:ascii="Book Antiqua" w:hAnsi="Book Antiqua" w:cs="Times New Roman"/>
          <w:color w:val="555555"/>
          <w:lang w:eastAsia="en-US"/>
        </w:rPr>
        <w:t> To do this, click on “Person” and “Add a new table”. Now paste all the relational data (</w:t>
      </w:r>
      <w:r w:rsidRPr="00090329">
        <w:rPr>
          <w:rFonts w:ascii="Book Antiqua" w:hAnsi="Book Antiqua" w:cs="Times New Roman"/>
          <w:color w:val="555555"/>
          <w:lang w:eastAsia="en-US"/>
        </w:rPr>
        <w:fldChar w:fldCharType="begin"/>
      </w:r>
      <w:r w:rsidRPr="00090329">
        <w:rPr>
          <w:rFonts w:ascii="Book Antiqua" w:hAnsi="Book Antiqua" w:cs="Times New Roman"/>
          <w:color w:val="555555"/>
          <w:lang w:eastAsia="en-US"/>
        </w:rPr>
        <w:instrText xml:space="preserve"> HYPERLINK "https://docs.google.com/spreadsheets/d/1LzbWsG73m74t3p6xE7lutfVWuOdzOIfN55FbhCCRZvk/edit" \l "gid=0" \t "_blank" </w:instrText>
      </w:r>
      <w:r w:rsidRPr="00090329">
        <w:rPr>
          <w:rFonts w:ascii="Book Antiqua" w:hAnsi="Book Antiqua" w:cs="Times New Roman"/>
          <w:color w:val="555555"/>
          <w:lang w:eastAsia="en-US"/>
        </w:rPr>
        <w:fldChar w:fldCharType="separate"/>
      </w:r>
      <w:r w:rsidRPr="00090329">
        <w:rPr>
          <w:rFonts w:ascii="Book Antiqua" w:hAnsi="Book Antiqua" w:cs="Times New Roman"/>
          <w:i/>
          <w:iCs/>
          <w:color w:val="3399AA"/>
          <w:u w:val="single"/>
          <w:lang w:eastAsia="en-US"/>
        </w:rPr>
        <w:t>Sample data</w:t>
      </w:r>
      <w:r w:rsidRPr="00090329">
        <w:rPr>
          <w:rFonts w:ascii="Book Antiqua" w:hAnsi="Book Antiqua" w:cs="Times New Roman"/>
          <w:color w:val="555555"/>
          <w:lang w:eastAsia="en-US"/>
        </w:rPr>
        <w:fldChar w:fldCharType="end"/>
      </w:r>
      <w:r w:rsidRPr="00090329">
        <w:rPr>
          <w:rFonts w:ascii="Book Antiqua" w:hAnsi="Book Antiqua" w:cs="Times New Roman"/>
          <w:color w:val="555555"/>
          <w:lang w:eastAsia="en-US"/>
        </w:rPr>
        <w:t xml:space="preserve">, Sheet 1) in the appropriate field. </w:t>
      </w:r>
      <w:r w:rsidRPr="00090329">
        <w:rPr>
          <w:rFonts w:ascii="Book Antiqua" w:hAnsi="Book Antiqua" w:cs="Times New Roman"/>
          <w:b/>
          <w:i/>
          <w:color w:val="555555"/>
          <w:lang w:eastAsia="en-US"/>
        </w:rPr>
        <w:t>Palladio expects unique identifiers to link the relational information to the actor attribute information.</w:t>
      </w:r>
      <w:r w:rsidRPr="00090329">
        <w:rPr>
          <w:rFonts w:ascii="Book Antiqua" w:hAnsi="Book Antiqua" w:cs="Times New Roman"/>
          <w:color w:val="555555"/>
          <w:lang w:eastAsia="en-US"/>
        </w:rPr>
        <w:t xml:space="preserve"> Make sure this lines up well and that you avoid any irritating characters such as “/”. Palladio will </w:t>
      </w:r>
      <w:r w:rsidRPr="00090329">
        <w:rPr>
          <w:rFonts w:ascii="Book Antiqua" w:hAnsi="Book Antiqua" w:cs="Times New Roman"/>
          <w:color w:val="555555"/>
          <w:lang w:eastAsia="en-US"/>
        </w:rPr>
        <w:lastRenderedPageBreak/>
        <w:t xml:space="preserve">prompt you with error messages if you do. Click “Load data”, close the overlay window and go back to the main data overview. </w:t>
      </w:r>
    </w:p>
    <w:p w14:paraId="5DABD3C7" w14:textId="77777777" w:rsidR="004669E8" w:rsidRPr="00090329" w:rsidRDefault="004669E8" w:rsidP="006E6CCC">
      <w:pPr>
        <w:rPr>
          <w:rFonts w:ascii="Book Antiqua" w:eastAsia="Times New Roman" w:hAnsi="Book Antiqua" w:cs="Times New Roman"/>
          <w:lang w:eastAsia="en-US"/>
        </w:rPr>
      </w:pPr>
      <w:r w:rsidRPr="00090329">
        <w:rPr>
          <w:rFonts w:ascii="Book Antiqua" w:eastAsia="Times New Roman" w:hAnsi="Book Antiqua" w:cs="Times New Roman"/>
          <w:b/>
          <w:bCs/>
          <w:color w:val="555555"/>
          <w:lang w:eastAsia="en-US"/>
        </w:rPr>
        <w:t>6. Link attributes and relations.</w:t>
      </w:r>
      <w:r w:rsidRPr="00090329">
        <w:rPr>
          <w:rFonts w:ascii="Book Antiqua" w:eastAsia="Times New Roman" w:hAnsi="Book Antiqua" w:cs="Times New Roman"/>
          <w:color w:val="555555"/>
          <w:lang w:eastAsia="en-US"/>
        </w:rPr>
        <w:t xml:space="preserve"> Next, we need to explicitly link the two tables we created. In our case, peoples’ first- and last names work as IDs so we need to connect them. </w:t>
      </w:r>
      <w:proofErr w:type="gramStart"/>
      <w:r w:rsidRPr="00090329">
        <w:rPr>
          <w:rFonts w:ascii="Book Antiqua" w:eastAsia="Times New Roman" w:hAnsi="Book Antiqua" w:cs="Times New Roman"/>
          <w:color w:val="555555"/>
          <w:lang w:eastAsia="en-US"/>
        </w:rPr>
        <w:t>To do this click on the corresponding occurrences in the new table.</w:t>
      </w:r>
      <w:proofErr w:type="gramEnd"/>
      <w:r w:rsidRPr="00090329">
        <w:rPr>
          <w:rFonts w:ascii="Book Antiqua" w:eastAsia="Times New Roman" w:hAnsi="Book Antiqua" w:cs="Times New Roman"/>
          <w:color w:val="555555"/>
          <w:lang w:eastAsia="en-US"/>
        </w:rPr>
        <w:t xml:space="preserve"> In the sample files these are “Giver” and “Recipient”. Click on “Extension” (at the bottom) and select “People”, the table </w:t>
      </w:r>
      <w:proofErr w:type="gramStart"/>
      <w:r w:rsidRPr="00090329">
        <w:rPr>
          <w:rFonts w:ascii="Book Antiqua" w:eastAsia="Times New Roman" w:hAnsi="Book Antiqua" w:cs="Times New Roman"/>
          <w:color w:val="555555"/>
          <w:lang w:eastAsia="en-US"/>
        </w:rPr>
        <w:t>which</w:t>
      </w:r>
      <w:proofErr w:type="gramEnd"/>
      <w:r w:rsidRPr="00090329">
        <w:rPr>
          <w:rFonts w:ascii="Book Antiqua" w:eastAsia="Times New Roman" w:hAnsi="Book Antiqua" w:cs="Times New Roman"/>
          <w:color w:val="555555"/>
          <w:lang w:eastAsia="en-US"/>
        </w:rPr>
        <w:t xml:space="preserve"> contains all the people attribute information. Do the same for “Recipient”.</w:t>
      </w:r>
    </w:p>
    <w:p w14:paraId="23E84F8A" w14:textId="77777777" w:rsidR="004669E8" w:rsidRPr="00090329" w:rsidRDefault="004669E8" w:rsidP="006E6CCC">
      <w:pPr>
        <w:rPr>
          <w:rFonts w:ascii="Book Antiqua" w:eastAsia="Times New Roman" w:hAnsi="Book Antiqua" w:cs="Times New Roman"/>
          <w:b/>
          <w:bCs/>
          <w:color w:val="555555"/>
          <w:lang w:eastAsia="en-US"/>
        </w:rPr>
      </w:pPr>
    </w:p>
    <w:p w14:paraId="2240173C" w14:textId="77777777" w:rsidR="004669E8" w:rsidRPr="00090329" w:rsidRDefault="004669E8" w:rsidP="006E6CCC">
      <w:pPr>
        <w:rPr>
          <w:rFonts w:ascii="Book Antiqua" w:eastAsia="Times New Roman" w:hAnsi="Book Antiqua" w:cs="Times New Roman"/>
          <w:color w:val="555555"/>
          <w:lang w:eastAsia="en-US"/>
        </w:rPr>
      </w:pPr>
      <w:r w:rsidRPr="00090329">
        <w:rPr>
          <w:rFonts w:ascii="Book Antiqua" w:eastAsia="Times New Roman" w:hAnsi="Book Antiqua" w:cs="Times New Roman"/>
          <w:b/>
          <w:bCs/>
          <w:color w:val="555555"/>
          <w:lang w:eastAsia="en-US"/>
        </w:rPr>
        <w:t>7. Identify temporal data.</w:t>
      </w:r>
      <w:r w:rsidRPr="00090329">
        <w:rPr>
          <w:rFonts w:ascii="Book Antiqua" w:eastAsia="Times New Roman" w:hAnsi="Book Antiqua" w:cs="Times New Roman"/>
          <w:color w:val="555555"/>
          <w:lang w:eastAsia="en-US"/>
        </w:rPr>
        <w:t> Palladio has nice time visualization features. You can use it if you have start and end points for each relation. The sample data contains two columns with suitable data. Click on “Time Step Start” and select the data type “Year or Date”. Do the same for “Time Step End” (Figure 10). The Palladio team recommends that your data is in the YYYY-MM-DD format, but my more abstract time steps worked well. If you were to load geographical coordinates (not covered by this tutorial but here: </w:t>
      </w:r>
      <w:r w:rsidRPr="00090329">
        <w:rPr>
          <w:rFonts w:ascii="Book Antiqua" w:eastAsia="Times New Roman" w:hAnsi="Book Antiqua" w:cs="Times New Roman"/>
          <w:lang w:eastAsia="en-US"/>
        </w:rPr>
        <w:fldChar w:fldCharType="begin"/>
      </w:r>
      <w:r w:rsidRPr="00090329">
        <w:rPr>
          <w:rFonts w:ascii="Book Antiqua" w:eastAsia="Times New Roman" w:hAnsi="Book Antiqua" w:cs="Times New Roman"/>
          <w:lang w:eastAsia="en-US"/>
        </w:rPr>
        <w:instrText xml:space="preserve"> HYPERLINK "http://hdlab.stanford.edu/doc/scenario-simple-map.pdf" \t "_blank" </w:instrText>
      </w:r>
      <w:r w:rsidRPr="00090329">
        <w:rPr>
          <w:rFonts w:ascii="Book Antiqua" w:eastAsia="Times New Roman" w:hAnsi="Book Antiqua" w:cs="Times New Roman"/>
          <w:lang w:eastAsia="en-US"/>
        </w:rPr>
        <w:fldChar w:fldCharType="separate"/>
      </w:r>
      <w:r w:rsidRPr="00090329">
        <w:rPr>
          <w:rFonts w:ascii="Book Antiqua" w:eastAsia="Times New Roman" w:hAnsi="Book Antiqua" w:cs="Times New Roman"/>
          <w:i/>
          <w:iCs/>
          <w:color w:val="3399AA"/>
          <w:u w:val="single"/>
          <w:lang w:eastAsia="en-US"/>
        </w:rPr>
        <w:t>Palladio Simple Map Scenario</w:t>
      </w:r>
      <w:r w:rsidRPr="00090329">
        <w:rPr>
          <w:rFonts w:ascii="Book Antiqua" w:eastAsia="Times New Roman" w:hAnsi="Book Antiqua" w:cs="Times New Roman"/>
          <w:lang w:eastAsia="en-US"/>
        </w:rPr>
        <w:fldChar w:fldCharType="end"/>
      </w:r>
      <w:r w:rsidRPr="00090329">
        <w:rPr>
          <w:rFonts w:ascii="Book Antiqua" w:eastAsia="Times New Roman" w:hAnsi="Book Antiqua" w:cs="Times New Roman"/>
          <w:color w:val="555555"/>
          <w:lang w:eastAsia="en-US"/>
        </w:rPr>
        <w:t>) you would select the “Coordinates” data type.</w:t>
      </w:r>
    </w:p>
    <w:p w14:paraId="0FC811D2" w14:textId="77777777" w:rsidR="004669E8" w:rsidRPr="00090329" w:rsidRDefault="004669E8" w:rsidP="006E6CCC">
      <w:pPr>
        <w:rPr>
          <w:rFonts w:ascii="Book Antiqua" w:eastAsia="Times New Roman" w:hAnsi="Book Antiqua" w:cs="Times New Roman"/>
          <w:lang w:eastAsia="en-US"/>
        </w:rPr>
      </w:pPr>
    </w:p>
    <w:p w14:paraId="09606189" w14:textId="77777777" w:rsidR="004669E8" w:rsidRPr="00090329" w:rsidRDefault="004669E8" w:rsidP="006E6CCC">
      <w:pPr>
        <w:rPr>
          <w:rFonts w:ascii="Book Antiqua" w:eastAsia="Times New Roman" w:hAnsi="Book Antiqua" w:cs="Times New Roman"/>
          <w:color w:val="555555"/>
          <w:lang w:eastAsia="en-US"/>
        </w:rPr>
      </w:pPr>
      <w:r w:rsidRPr="00090329">
        <w:rPr>
          <w:rFonts w:ascii="Book Antiqua" w:eastAsia="Times New Roman" w:hAnsi="Book Antiqua" w:cs="Times New Roman"/>
          <w:b/>
          <w:bCs/>
          <w:color w:val="555555"/>
          <w:lang w:eastAsia="en-US"/>
        </w:rPr>
        <w:t>8. Open the Graph tool.</w:t>
      </w:r>
      <w:r w:rsidRPr="00090329">
        <w:rPr>
          <w:rFonts w:ascii="Book Antiqua" w:eastAsia="Times New Roman" w:hAnsi="Book Antiqua" w:cs="Times New Roman"/>
          <w:color w:val="555555"/>
          <w:lang w:eastAsia="en-US"/>
        </w:rPr>
        <w:t> You are now done with loading the data. Click “Graph” to load the visualization interface (Figure 11).</w:t>
      </w:r>
    </w:p>
    <w:p w14:paraId="518A79BE" w14:textId="77777777" w:rsidR="004669E8" w:rsidRPr="00090329" w:rsidRDefault="004669E8" w:rsidP="006E6CCC">
      <w:pPr>
        <w:rPr>
          <w:rFonts w:ascii="Book Antiqua" w:eastAsia="Times New Roman" w:hAnsi="Book Antiqua" w:cs="Times New Roman"/>
          <w:color w:val="555555"/>
          <w:lang w:eastAsia="en-US"/>
        </w:rPr>
      </w:pPr>
    </w:p>
    <w:p w14:paraId="486D57F9" w14:textId="77777777" w:rsidR="004669E8" w:rsidRPr="00090329" w:rsidRDefault="004669E8" w:rsidP="006E6CCC">
      <w:pPr>
        <w:rPr>
          <w:rFonts w:ascii="Book Antiqua" w:eastAsia="Times New Roman" w:hAnsi="Book Antiqua" w:cs="Times New Roman"/>
          <w:lang w:eastAsia="en-US"/>
        </w:rPr>
      </w:pPr>
      <w:r w:rsidRPr="00090329">
        <w:rPr>
          <w:rFonts w:ascii="Book Antiqua" w:eastAsia="Times New Roman" w:hAnsi="Book Antiqua" w:cs="Times New Roman"/>
          <w:b/>
          <w:bCs/>
          <w:color w:val="555555"/>
          <w:lang w:eastAsia="en-US"/>
        </w:rPr>
        <w:t>9. Specify source and target nodes.</w:t>
      </w:r>
      <w:r w:rsidRPr="00090329">
        <w:rPr>
          <w:rFonts w:ascii="Book Antiqua" w:eastAsia="Times New Roman" w:hAnsi="Book Antiqua" w:cs="Times New Roman"/>
          <w:color w:val="555555"/>
          <w:lang w:eastAsia="en-US"/>
        </w:rPr>
        <w:t> First off Palladio asks you to specify the “Source” and “Target” nodes in the network (Figure 12). Let’s start with “Givers” and “Recipients”. You will now see the graph and can begin to study it in greater detail.</w:t>
      </w:r>
    </w:p>
    <w:p w14:paraId="25D4BF27" w14:textId="77777777" w:rsidR="004669E8" w:rsidRPr="00090329" w:rsidRDefault="004669E8" w:rsidP="006E6CCC">
      <w:pPr>
        <w:rPr>
          <w:rFonts w:ascii="Book Antiqua" w:eastAsia="Times New Roman" w:hAnsi="Book Antiqua" w:cs="Times New Roman"/>
          <w:lang w:eastAsia="en-US"/>
        </w:rPr>
      </w:pPr>
    </w:p>
    <w:p w14:paraId="6DB610E2" w14:textId="43FD0D35" w:rsidR="004669E8" w:rsidRPr="00090329" w:rsidRDefault="004669E8" w:rsidP="006E6CCC">
      <w:pPr>
        <w:rPr>
          <w:rFonts w:ascii="Book Antiqua" w:eastAsia="Times New Roman" w:hAnsi="Book Antiqua" w:cs="Times New Roman"/>
          <w:color w:val="555555"/>
          <w:lang w:eastAsia="en-US"/>
        </w:rPr>
      </w:pPr>
      <w:r w:rsidRPr="00090329">
        <w:rPr>
          <w:rFonts w:ascii="Book Antiqua" w:eastAsia="Times New Roman" w:hAnsi="Book Antiqua" w:cs="Times New Roman"/>
          <w:b/>
          <w:bCs/>
          <w:color w:val="555555"/>
          <w:lang w:eastAsia="en-US"/>
        </w:rPr>
        <w:t>10. Highlight nodes.</w:t>
      </w:r>
      <w:r w:rsidRPr="00090329">
        <w:rPr>
          <w:rFonts w:ascii="Book Antiqua" w:eastAsia="Times New Roman" w:hAnsi="Book Antiqua" w:cs="Times New Roman"/>
          <w:color w:val="555555"/>
          <w:lang w:eastAsia="en-US"/>
        </w:rPr>
        <w:t xml:space="preserve"> Continue </w:t>
      </w:r>
      <w:r w:rsidR="00301848" w:rsidRPr="00090329">
        <w:rPr>
          <w:rFonts w:ascii="Book Antiqua" w:eastAsia="Times New Roman" w:hAnsi="Book Antiqua" w:cs="Times New Roman"/>
          <w:color w:val="555555"/>
          <w:lang w:eastAsia="en-US"/>
        </w:rPr>
        <w:t>by ticking the “Highlight” box for RECIPIENTS</w:t>
      </w:r>
      <w:r w:rsidRPr="00090329">
        <w:rPr>
          <w:rFonts w:ascii="Book Antiqua" w:eastAsia="Times New Roman" w:hAnsi="Book Antiqua" w:cs="Times New Roman"/>
          <w:color w:val="555555"/>
          <w:lang w:eastAsia="en-US"/>
        </w:rPr>
        <w:t>. This will give you an immediate sense of who received help.</w:t>
      </w:r>
      <w:r w:rsidR="00301848" w:rsidRPr="00090329">
        <w:rPr>
          <w:rFonts w:ascii="Book Antiqua" w:eastAsia="Times New Roman" w:hAnsi="Book Antiqua" w:cs="Times New Roman"/>
          <w:color w:val="555555"/>
          <w:lang w:eastAsia="en-US"/>
        </w:rPr>
        <w:t xml:space="preserve"> (See what happens when you highlight GIVERS instead.)</w:t>
      </w:r>
    </w:p>
    <w:p w14:paraId="3E19DF15" w14:textId="77777777" w:rsidR="006C5807" w:rsidRPr="00090329" w:rsidRDefault="006C5807" w:rsidP="006E6CCC">
      <w:pPr>
        <w:rPr>
          <w:rFonts w:ascii="Book Antiqua" w:eastAsia="Times New Roman" w:hAnsi="Book Antiqua" w:cs="Times New Roman"/>
          <w:lang w:eastAsia="en-US"/>
        </w:rPr>
      </w:pPr>
    </w:p>
    <w:p w14:paraId="67E10215" w14:textId="77777777" w:rsidR="006C5807" w:rsidRPr="00090329" w:rsidRDefault="006C5807" w:rsidP="006E6CCC">
      <w:pPr>
        <w:rPr>
          <w:rFonts w:ascii="Book Antiqua" w:eastAsia="Times New Roman" w:hAnsi="Book Antiqua" w:cs="Times New Roman"/>
          <w:lang w:eastAsia="en-US"/>
        </w:rPr>
      </w:pPr>
      <w:r w:rsidRPr="00090329">
        <w:rPr>
          <w:rFonts w:ascii="Book Antiqua" w:eastAsia="Times New Roman" w:hAnsi="Book Antiqua" w:cs="Times New Roman"/>
          <w:b/>
          <w:bCs/>
          <w:color w:val="555555"/>
          <w:lang w:eastAsia="en-US"/>
        </w:rPr>
        <w:t>11. Facet filter.</w:t>
      </w:r>
      <w:r w:rsidRPr="00090329">
        <w:rPr>
          <w:rFonts w:ascii="Book Antiqua" w:eastAsia="Times New Roman" w:hAnsi="Book Antiqua" w:cs="Times New Roman"/>
          <w:color w:val="555555"/>
          <w:lang w:eastAsia="en-US"/>
        </w:rPr>
        <w:t xml:space="preserve"> Next up, try the faceted filter (Figure 13). You will recognize the </w:t>
      </w:r>
      <w:proofErr w:type="gramStart"/>
      <w:r w:rsidRPr="00090329">
        <w:rPr>
          <w:rFonts w:ascii="Book Antiqua" w:eastAsia="Times New Roman" w:hAnsi="Book Antiqua" w:cs="Times New Roman"/>
          <w:color w:val="555555"/>
          <w:lang w:eastAsia="en-US"/>
        </w:rPr>
        <w:t>columns which</w:t>
      </w:r>
      <w:proofErr w:type="gramEnd"/>
      <w:r w:rsidRPr="00090329">
        <w:rPr>
          <w:rFonts w:ascii="Book Antiqua" w:eastAsia="Times New Roman" w:hAnsi="Book Antiqua" w:cs="Times New Roman"/>
          <w:color w:val="555555"/>
          <w:lang w:eastAsia="en-US"/>
        </w:rPr>
        <w:t xml:space="preserve"> describe the different acts of help. </w:t>
      </w:r>
      <w:proofErr w:type="gramStart"/>
      <w:r w:rsidRPr="00090329">
        <w:rPr>
          <w:rFonts w:ascii="Book Antiqua" w:eastAsia="Times New Roman" w:hAnsi="Book Antiqua" w:cs="Times New Roman"/>
          <w:color w:val="555555"/>
          <w:lang w:eastAsia="en-US"/>
        </w:rPr>
        <w:t>Start by selecting “3” in the “Form of Help” column.</w:t>
      </w:r>
      <w:proofErr w:type="gramEnd"/>
      <w:r w:rsidRPr="00090329">
        <w:rPr>
          <w:rFonts w:ascii="Book Antiqua" w:eastAsia="Times New Roman" w:hAnsi="Book Antiqua" w:cs="Times New Roman"/>
          <w:color w:val="555555"/>
          <w:lang w:eastAsia="en-US"/>
        </w:rPr>
        <w:t xml:space="preserve"> This will reduce the graph to only provisions of accommodation. Next, select values from the “Date of Activity” column to further narrow down your query. This will show you who provided accommodation and how this changes over time. Re-select all values in a column by clicking on the check box next to the column name. Take your time to explore the dataset – how does it change over time? When you are done, make sure to delete the Facet filter using the small red trashcan.</w:t>
      </w:r>
    </w:p>
    <w:p w14:paraId="6D778715" w14:textId="3DFB44EC" w:rsidR="006B52EF" w:rsidRPr="00090329" w:rsidRDefault="006B52EF" w:rsidP="006E6CCC">
      <w:pPr>
        <w:pStyle w:val="NormalWeb"/>
        <w:rPr>
          <w:rFonts w:ascii="Book Antiqua" w:hAnsi="Book Antiqua"/>
          <w:color w:val="555555"/>
          <w:sz w:val="24"/>
          <w:szCs w:val="24"/>
        </w:rPr>
      </w:pPr>
      <w:r w:rsidRPr="00090329">
        <w:rPr>
          <w:rStyle w:val="Strong"/>
          <w:rFonts w:ascii="Book Antiqua" w:hAnsi="Book Antiqua"/>
          <w:color w:val="555555"/>
          <w:sz w:val="24"/>
          <w:szCs w:val="24"/>
        </w:rPr>
        <w:t>12. Bipartite network visualization.</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t>Now this is nice. But there is something else which makes Palladio a great tool to start out with network visualization: It makes it very easy to produce</w:t>
      </w:r>
      <w:r w:rsidRPr="00090329">
        <w:rPr>
          <w:rStyle w:val="apple-converted-space"/>
          <w:rFonts w:ascii="Book Antiqua" w:hAnsi="Book Antiqua"/>
          <w:color w:val="555555"/>
          <w:sz w:val="24"/>
          <w:szCs w:val="24"/>
        </w:rPr>
        <w:t> </w:t>
      </w:r>
      <w:r w:rsidRPr="00090329">
        <w:rPr>
          <w:rFonts w:ascii="Book Antiqua" w:hAnsi="Book Antiqua"/>
          <w:color w:val="555555"/>
          <w:sz w:val="24"/>
          <w:szCs w:val="24"/>
        </w:rPr>
        <w:fldChar w:fldCharType="begin"/>
      </w:r>
      <w:r w:rsidRPr="00090329">
        <w:rPr>
          <w:rFonts w:ascii="Book Antiqua" w:hAnsi="Book Antiqua"/>
          <w:color w:val="555555"/>
          <w:sz w:val="24"/>
          <w:szCs w:val="24"/>
        </w:rPr>
        <w:instrText xml:space="preserve"> HYPERLINK "http://en.wikipedia.org/wiki/Bipartite_graph" \l "Examples" \t "_blank" </w:instrText>
      </w:r>
      <w:r w:rsidRPr="00090329">
        <w:rPr>
          <w:rFonts w:ascii="Book Antiqua" w:hAnsi="Book Antiqua"/>
          <w:color w:val="555555"/>
          <w:sz w:val="24"/>
          <w:szCs w:val="24"/>
        </w:rPr>
        <w:fldChar w:fldCharType="separate"/>
      </w:r>
      <w:r w:rsidRPr="00090329">
        <w:rPr>
          <w:rStyle w:val="Emphasis"/>
          <w:rFonts w:ascii="Book Antiqua" w:hAnsi="Book Antiqua"/>
          <w:color w:val="3399AA"/>
          <w:sz w:val="24"/>
          <w:szCs w:val="24"/>
          <w:u w:val="single"/>
        </w:rPr>
        <w:t>bipartite, or 2-mode networks</w:t>
      </w:r>
      <w:r w:rsidRPr="00090329">
        <w:rPr>
          <w:rFonts w:ascii="Book Antiqua" w:hAnsi="Book Antiqua"/>
          <w:color w:val="555555"/>
          <w:sz w:val="24"/>
          <w:szCs w:val="24"/>
        </w:rPr>
        <w:fldChar w:fldCharType="end"/>
      </w:r>
      <w:r w:rsidRPr="00090329">
        <w:rPr>
          <w:rFonts w:ascii="Book Antiqua" w:hAnsi="Book Antiqua"/>
          <w:color w:val="555555"/>
          <w:sz w:val="24"/>
          <w:szCs w:val="24"/>
        </w:rPr>
        <w:t xml:space="preserve">. What you have seen until now is a so-called </w:t>
      </w:r>
      <w:proofErr w:type="spellStart"/>
      <w:r w:rsidRPr="00090329">
        <w:rPr>
          <w:rFonts w:ascii="Book Antiqua" w:hAnsi="Book Antiqua"/>
          <w:color w:val="555555"/>
          <w:sz w:val="24"/>
          <w:szCs w:val="24"/>
        </w:rPr>
        <w:t>unipartite</w:t>
      </w:r>
      <w:proofErr w:type="spellEnd"/>
      <w:r w:rsidRPr="00090329">
        <w:rPr>
          <w:rFonts w:ascii="Book Antiqua" w:hAnsi="Book Antiqua"/>
          <w:color w:val="555555"/>
          <w:sz w:val="24"/>
          <w:szCs w:val="24"/>
        </w:rPr>
        <w:t xml:space="preserve"> or 1-mode network: It represents relations between source and target nodes of one type (for example “people”) through one or more types of relations.</w:t>
      </w:r>
    </w:p>
    <w:p w14:paraId="70066D6C" w14:textId="77777777" w:rsidR="006B52EF" w:rsidRPr="00090329" w:rsidRDefault="006B52EF" w:rsidP="006E6CCC">
      <w:pPr>
        <w:pStyle w:val="NormalWeb"/>
        <w:rPr>
          <w:rFonts w:ascii="Book Antiqua" w:hAnsi="Book Antiqua"/>
          <w:color w:val="555555"/>
          <w:sz w:val="24"/>
          <w:szCs w:val="24"/>
        </w:rPr>
      </w:pPr>
      <w:r w:rsidRPr="00090329">
        <w:rPr>
          <w:rFonts w:ascii="Book Antiqua" w:hAnsi="Book Antiqua"/>
          <w:color w:val="555555"/>
          <w:sz w:val="24"/>
          <w:szCs w:val="24"/>
        </w:rPr>
        <w:t xml:space="preserve">Network analysis however gives you a lot of freedom to rethink what source and targets are. Bipartite networks have two different types of </w:t>
      </w:r>
      <w:proofErr w:type="gramStart"/>
      <w:r w:rsidRPr="00090329">
        <w:rPr>
          <w:rFonts w:ascii="Book Antiqua" w:hAnsi="Book Antiqua"/>
          <w:color w:val="555555"/>
          <w:sz w:val="24"/>
          <w:szCs w:val="24"/>
        </w:rPr>
        <w:t>nodes,</w:t>
      </w:r>
      <w:proofErr w:type="gramEnd"/>
      <w:r w:rsidRPr="00090329">
        <w:rPr>
          <w:rFonts w:ascii="Book Antiqua" w:hAnsi="Book Antiqua"/>
          <w:color w:val="555555"/>
          <w:sz w:val="24"/>
          <w:szCs w:val="24"/>
        </w:rPr>
        <w:t xml:space="preserve"> an example could be to select “people” as the first node type and “point in time” as the second. </w:t>
      </w:r>
    </w:p>
    <w:p w14:paraId="372933EB" w14:textId="2D4C80A4" w:rsidR="006B52EF" w:rsidRPr="00090329" w:rsidRDefault="006B52EF" w:rsidP="006E6CCC">
      <w:pPr>
        <w:pStyle w:val="NormalWeb"/>
        <w:rPr>
          <w:rFonts w:ascii="Book Antiqua" w:hAnsi="Book Antiqua"/>
          <w:color w:val="555555"/>
          <w:sz w:val="24"/>
          <w:szCs w:val="24"/>
        </w:rPr>
      </w:pPr>
      <w:r w:rsidRPr="00090329">
        <w:rPr>
          <w:rFonts w:ascii="Book Antiqua" w:hAnsi="Book Antiqua"/>
          <w:b/>
          <w:color w:val="555555"/>
          <w:sz w:val="24"/>
          <w:szCs w:val="24"/>
        </w:rPr>
        <w:lastRenderedPageBreak/>
        <w:t xml:space="preserve">Edit </w:t>
      </w:r>
      <w:r w:rsidRPr="00090329">
        <w:rPr>
          <w:rFonts w:ascii="Book Antiqua" w:hAnsi="Book Antiqua"/>
          <w:color w:val="555555"/>
          <w:sz w:val="24"/>
          <w:szCs w:val="24"/>
        </w:rPr>
        <w:t>your settings to set RECIPIENTS as the SOURCE and TIME OF ACTIVITY as the TARGET. This graph shows you who received help and when.  It visualizes who was present to receive help at the same moment in time.</w:t>
      </w:r>
    </w:p>
    <w:p w14:paraId="0E12BA79" w14:textId="77777777" w:rsidR="006B52EF" w:rsidRPr="00090329" w:rsidRDefault="006B52EF" w:rsidP="006E6CCC">
      <w:pPr>
        <w:pStyle w:val="NormalWeb"/>
        <w:rPr>
          <w:rFonts w:ascii="Book Antiqua" w:hAnsi="Book Antiqua"/>
          <w:color w:val="555555"/>
          <w:sz w:val="24"/>
          <w:szCs w:val="24"/>
        </w:rPr>
      </w:pPr>
      <w:r w:rsidRPr="00090329">
        <w:rPr>
          <w:rFonts w:ascii="Book Antiqua" w:hAnsi="Book Antiqua"/>
          <w:b/>
          <w:color w:val="555555"/>
          <w:sz w:val="24"/>
          <w:szCs w:val="24"/>
        </w:rPr>
        <w:t xml:space="preserve">Edit </w:t>
      </w:r>
      <w:r w:rsidRPr="00090329">
        <w:rPr>
          <w:rFonts w:ascii="Book Antiqua" w:hAnsi="Book Antiqua"/>
          <w:color w:val="555555"/>
          <w:sz w:val="24"/>
          <w:szCs w:val="24"/>
        </w:rPr>
        <w:t xml:space="preserve">your settings to set GIVERS as the SOURCE and TIME OF ACTIVITY as the TARGET. This graph shows you who gave help and when.  This points at a high rate of fluctuation among helpers, an observation </w:t>
      </w:r>
      <w:proofErr w:type="gramStart"/>
      <w:r w:rsidRPr="00090329">
        <w:rPr>
          <w:rFonts w:ascii="Book Antiqua" w:hAnsi="Book Antiqua"/>
          <w:color w:val="555555"/>
          <w:sz w:val="24"/>
          <w:szCs w:val="24"/>
        </w:rPr>
        <w:t>which</w:t>
      </w:r>
      <w:proofErr w:type="gramEnd"/>
      <w:r w:rsidRPr="00090329">
        <w:rPr>
          <w:rFonts w:ascii="Book Antiqua" w:hAnsi="Book Antiqua"/>
          <w:color w:val="555555"/>
          <w:sz w:val="24"/>
          <w:szCs w:val="24"/>
        </w:rPr>
        <w:t xml:space="preserve"> holds true for all of the networks I studied. While humans are very good at processing people-to-people networks, we find it harder to process these more abstract networks. </w:t>
      </w:r>
    </w:p>
    <w:p w14:paraId="1D86230C" w14:textId="12C4D389" w:rsidR="006B52EF" w:rsidRPr="00090329" w:rsidRDefault="006B52EF" w:rsidP="006E6CCC">
      <w:pPr>
        <w:pStyle w:val="NormalWeb"/>
        <w:rPr>
          <w:rFonts w:ascii="Book Antiqua" w:hAnsi="Book Antiqua"/>
          <w:b/>
          <w:i/>
          <w:color w:val="555555"/>
          <w:sz w:val="24"/>
          <w:szCs w:val="24"/>
        </w:rPr>
      </w:pPr>
      <w:r w:rsidRPr="00090329">
        <w:rPr>
          <w:rFonts w:ascii="Book Antiqua" w:hAnsi="Book Antiqua"/>
          <w:color w:val="555555"/>
          <w:sz w:val="24"/>
          <w:szCs w:val="24"/>
        </w:rPr>
        <w:t>Give it a try and experiment with different bipartite networks: Click again on “Target” but this time select “Form of Help” or “Sex” or any other category.</w:t>
      </w:r>
      <w:r w:rsidR="00D104C4" w:rsidRPr="00090329">
        <w:rPr>
          <w:rFonts w:ascii="Book Antiqua" w:hAnsi="Book Antiqua"/>
          <w:color w:val="555555"/>
          <w:sz w:val="24"/>
          <w:szCs w:val="24"/>
        </w:rPr>
        <w:t xml:space="preserve">  </w:t>
      </w:r>
      <w:r w:rsidR="00D104C4" w:rsidRPr="00090329">
        <w:rPr>
          <w:rFonts w:ascii="Book Antiqua" w:hAnsi="Book Antiqua"/>
          <w:b/>
          <w:i/>
          <w:color w:val="555555"/>
          <w:sz w:val="24"/>
          <w:szCs w:val="24"/>
        </w:rPr>
        <w:t>Can you figure out what your grap</w:t>
      </w:r>
      <w:r w:rsidR="00F845DF" w:rsidRPr="00090329">
        <w:rPr>
          <w:rFonts w:ascii="Book Antiqua" w:hAnsi="Book Antiqua"/>
          <w:b/>
          <w:i/>
          <w:color w:val="555555"/>
          <w:sz w:val="24"/>
          <w:szCs w:val="24"/>
        </w:rPr>
        <w:t>h is actually saying?</w:t>
      </w:r>
    </w:p>
    <w:p w14:paraId="7CB2A682" w14:textId="072F3082" w:rsidR="004669E8" w:rsidRPr="00090329" w:rsidRDefault="007A3217" w:rsidP="006E6CCC">
      <w:pPr>
        <w:rPr>
          <w:rFonts w:ascii="Book Antiqua" w:eastAsia="Times New Roman" w:hAnsi="Book Antiqua" w:cs="Times New Roman"/>
          <w:color w:val="555555"/>
          <w:lang w:eastAsia="en-US"/>
        </w:rPr>
      </w:pPr>
      <w:r w:rsidRPr="00090329">
        <w:rPr>
          <w:rFonts w:ascii="Book Antiqua" w:eastAsia="Times New Roman" w:hAnsi="Book Antiqua" w:cs="Times New Roman"/>
          <w:b/>
          <w:bCs/>
          <w:color w:val="555555"/>
          <w:lang w:eastAsia="en-US"/>
        </w:rPr>
        <w:t>13. Timeline.</w:t>
      </w:r>
      <w:r w:rsidRPr="00090329">
        <w:rPr>
          <w:rFonts w:ascii="Book Antiqua" w:eastAsia="Times New Roman" w:hAnsi="Book Antiqua" w:cs="Times New Roman"/>
          <w:color w:val="555555"/>
          <w:lang w:eastAsia="en-US"/>
        </w:rPr>
        <w:t> The Timeline feature provides a relatively easy way to visualize changes in your network. Reset your SOURCE to GIVER and TARGET to RECIPIENT. Highlight Recipient.  Minimize that window.  Then click on TIMELINE.  Set height to Number of People, Group by Sex, and set dates to Time step End (the period of time the help ended).</w:t>
      </w:r>
    </w:p>
    <w:p w14:paraId="45D0C5FA" w14:textId="77777777" w:rsidR="00C87FB5" w:rsidRPr="00090329" w:rsidRDefault="00C87FB5" w:rsidP="006E6CCC">
      <w:pPr>
        <w:rPr>
          <w:rFonts w:ascii="Book Antiqua" w:eastAsia="Times New Roman" w:hAnsi="Book Antiqua" w:cs="Times New Roman"/>
          <w:b/>
          <w:bCs/>
          <w:color w:val="555555"/>
          <w:lang w:eastAsia="en-US"/>
        </w:rPr>
      </w:pPr>
    </w:p>
    <w:p w14:paraId="0EF771AD" w14:textId="236366DF" w:rsidR="00C87FB5" w:rsidRPr="00090329" w:rsidRDefault="00C87FB5" w:rsidP="006E6CCC">
      <w:pPr>
        <w:rPr>
          <w:rFonts w:ascii="Book Antiqua" w:eastAsia="Times New Roman" w:hAnsi="Book Antiqua" w:cs="Times New Roman"/>
          <w:color w:val="555555"/>
          <w:lang w:eastAsia="en-US"/>
        </w:rPr>
      </w:pPr>
      <w:r w:rsidRPr="00090329">
        <w:rPr>
          <w:rFonts w:ascii="Book Antiqua" w:eastAsia="Times New Roman" w:hAnsi="Book Antiqua" w:cs="Times New Roman"/>
          <w:b/>
          <w:bCs/>
          <w:color w:val="555555"/>
          <w:lang w:eastAsia="en-US"/>
        </w:rPr>
        <w:t>14. Time Span.</w:t>
      </w:r>
      <w:r w:rsidRPr="00090329">
        <w:rPr>
          <w:rFonts w:ascii="Book Antiqua" w:eastAsia="Times New Roman" w:hAnsi="Book Antiqua" w:cs="Times New Roman"/>
          <w:color w:val="555555"/>
          <w:lang w:eastAsia="en-US"/>
        </w:rPr>
        <w:t xml:space="preserve"> Even more interesting is the Time Span </w:t>
      </w:r>
      <w:proofErr w:type="gramStart"/>
      <w:r w:rsidRPr="00090329">
        <w:rPr>
          <w:rFonts w:ascii="Book Antiqua" w:eastAsia="Times New Roman" w:hAnsi="Book Antiqua" w:cs="Times New Roman"/>
          <w:color w:val="555555"/>
          <w:lang w:eastAsia="en-US"/>
        </w:rPr>
        <w:t>view which</w:t>
      </w:r>
      <w:proofErr w:type="gramEnd"/>
      <w:r w:rsidRPr="00090329">
        <w:rPr>
          <w:rFonts w:ascii="Book Antiqua" w:eastAsia="Times New Roman" w:hAnsi="Book Antiqua" w:cs="Times New Roman"/>
          <w:color w:val="555555"/>
          <w:lang w:eastAsia="en-US"/>
        </w:rPr>
        <w:t xml:space="preserve"> updates the network visualization dynamically. </w:t>
      </w:r>
      <w:proofErr w:type="gramStart"/>
      <w:r w:rsidRPr="00090329">
        <w:rPr>
          <w:rFonts w:ascii="Book Antiqua" w:eastAsia="Times New Roman" w:hAnsi="Book Antiqua" w:cs="Times New Roman"/>
          <w:color w:val="555555"/>
          <w:lang w:eastAsia="en-US"/>
        </w:rPr>
        <w:t>Click on “Time Span”.</w:t>
      </w:r>
      <w:proofErr w:type="gramEnd"/>
      <w:r w:rsidRPr="00090329">
        <w:rPr>
          <w:rFonts w:ascii="Book Antiqua" w:eastAsia="Times New Roman" w:hAnsi="Book Antiqua" w:cs="Times New Roman"/>
          <w:color w:val="555555"/>
          <w:lang w:eastAsia="en-US"/>
        </w:rPr>
        <w:t xml:space="preserve"> Use the mouse to highlight a section between the time </w:t>
      </w:r>
      <w:proofErr w:type="gramStart"/>
      <w:r w:rsidRPr="00090329">
        <w:rPr>
          <w:rFonts w:ascii="Book Antiqua" w:eastAsia="Times New Roman" w:hAnsi="Book Antiqua" w:cs="Times New Roman"/>
          <w:color w:val="555555"/>
          <w:lang w:eastAsia="en-US"/>
        </w:rPr>
        <w:t>steps which</w:t>
      </w:r>
      <w:proofErr w:type="gramEnd"/>
      <w:r w:rsidRPr="00090329">
        <w:rPr>
          <w:rFonts w:ascii="Book Antiqua" w:eastAsia="Times New Roman" w:hAnsi="Book Antiqua" w:cs="Times New Roman"/>
          <w:color w:val="555555"/>
          <w:lang w:eastAsia="en-US"/>
        </w:rPr>
        <w:t xml:space="preserve"> will then be highlighted in grey. You can now drag the highlighted section across the timeline and see how the graph changes from time step to time step.</w:t>
      </w:r>
    </w:p>
    <w:p w14:paraId="4E518861" w14:textId="77777777" w:rsidR="00C87FB5" w:rsidRPr="00090329" w:rsidRDefault="00C87FB5" w:rsidP="006E6CCC">
      <w:pPr>
        <w:rPr>
          <w:rFonts w:ascii="Book Antiqua" w:eastAsia="Times New Roman" w:hAnsi="Book Antiqua" w:cs="Times New Roman"/>
          <w:lang w:eastAsia="en-US"/>
        </w:rPr>
      </w:pPr>
    </w:p>
    <w:p w14:paraId="2945C688" w14:textId="5C4235BD" w:rsidR="00C87FB5" w:rsidRPr="00090329" w:rsidRDefault="00C87FB5" w:rsidP="006E6CCC">
      <w:pPr>
        <w:rPr>
          <w:rFonts w:ascii="Book Antiqua" w:eastAsia="Times New Roman" w:hAnsi="Book Antiqua" w:cs="Times New Roman"/>
          <w:lang w:eastAsia="en-US"/>
        </w:rPr>
      </w:pPr>
      <w:r w:rsidRPr="00090329">
        <w:rPr>
          <w:rFonts w:ascii="Book Antiqua" w:eastAsia="Times New Roman" w:hAnsi="Book Antiqua" w:cs="Times New Roman"/>
          <w:b/>
          <w:bCs/>
          <w:color w:val="555555"/>
          <w:lang w:eastAsia="en-US"/>
        </w:rPr>
        <w:t>Export your visualizations.</w:t>
      </w:r>
      <w:r w:rsidRPr="00090329">
        <w:rPr>
          <w:rFonts w:ascii="Book Antiqua" w:eastAsia="Times New Roman" w:hAnsi="Book Antiqua" w:cs="Times New Roman"/>
          <w:color w:val="555555"/>
          <w:lang w:eastAsia="en-US"/>
        </w:rPr>
        <w:t> Palladio lets you export your network as .</w:t>
      </w:r>
      <w:proofErr w:type="spellStart"/>
      <w:r w:rsidRPr="00090329">
        <w:rPr>
          <w:rFonts w:ascii="Book Antiqua" w:eastAsia="Times New Roman" w:hAnsi="Book Antiqua" w:cs="Times New Roman"/>
          <w:color w:val="555555"/>
          <w:lang w:eastAsia="en-US"/>
        </w:rPr>
        <w:t>svg</w:t>
      </w:r>
      <w:proofErr w:type="spellEnd"/>
      <w:r w:rsidRPr="00090329">
        <w:rPr>
          <w:rFonts w:ascii="Book Antiqua" w:eastAsia="Times New Roman" w:hAnsi="Book Antiqua" w:cs="Times New Roman"/>
          <w:color w:val="555555"/>
          <w:lang w:eastAsia="en-US"/>
        </w:rPr>
        <w:t xml:space="preserve"> files, a vector-based image format. Use your browser of choice to open them.</w:t>
      </w:r>
    </w:p>
    <w:p w14:paraId="5156C52B" w14:textId="77777777" w:rsidR="00562039" w:rsidRPr="00090329" w:rsidRDefault="00562039" w:rsidP="006E6CCC">
      <w:pPr>
        <w:spacing w:before="100" w:beforeAutospacing="1" w:after="100" w:afterAutospacing="1"/>
        <w:rPr>
          <w:rFonts w:ascii="Book Antiqua" w:hAnsi="Book Antiqua" w:cs="Times New Roman"/>
          <w:color w:val="555555"/>
          <w:lang w:eastAsia="en-US"/>
        </w:rPr>
      </w:pPr>
      <w:proofErr w:type="spellStart"/>
      <w:r w:rsidRPr="00090329">
        <w:rPr>
          <w:rFonts w:ascii="Book Antiqua" w:hAnsi="Book Antiqua" w:cs="Times New Roman"/>
          <w:color w:val="555555"/>
          <w:lang w:eastAsia="en-US"/>
        </w:rPr>
        <w:t>Visualisations</w:t>
      </w:r>
      <w:proofErr w:type="spellEnd"/>
      <w:r w:rsidRPr="00090329">
        <w:rPr>
          <w:rFonts w:ascii="Book Antiqua" w:hAnsi="Book Antiqua" w:cs="Times New Roman"/>
          <w:color w:val="555555"/>
          <w:lang w:eastAsia="en-US"/>
        </w:rPr>
        <w:t xml:space="preserve"> are of course not “proof” of anything but tools to help understand complex relations; their interpretation is based on a good understanding of the underlying data and how it was visualized. Selected network visualizations can also accompany text and help your readers better understand the complex relationships you discuss, much like the maps you sometimes find on the inside covers of old books.</w:t>
      </w:r>
    </w:p>
    <w:p w14:paraId="08D6ECF3" w14:textId="77777777" w:rsidR="00562039" w:rsidRPr="00090329" w:rsidRDefault="00562039" w:rsidP="006E6CCC">
      <w:pPr>
        <w:spacing w:before="100" w:beforeAutospacing="1" w:after="100" w:afterAutospacing="1"/>
        <w:rPr>
          <w:rFonts w:ascii="Book Antiqua" w:hAnsi="Book Antiqua" w:cs="Times New Roman"/>
          <w:color w:val="555555"/>
          <w:lang w:eastAsia="en-US"/>
        </w:rPr>
      </w:pPr>
      <w:r w:rsidRPr="00090329">
        <w:rPr>
          <w:rFonts w:ascii="Book Antiqua" w:hAnsi="Book Antiqua" w:cs="Times New Roman"/>
          <w:color w:val="555555"/>
          <w:lang w:eastAsia="en-US"/>
        </w:rPr>
        <w:t>A few practical points:</w:t>
      </w:r>
    </w:p>
    <w:p w14:paraId="384CD017" w14:textId="77777777" w:rsidR="00562039" w:rsidRPr="00090329" w:rsidRDefault="00562039" w:rsidP="006E6CCC">
      <w:pPr>
        <w:pStyle w:val="ListParagraph"/>
        <w:numPr>
          <w:ilvl w:val="0"/>
          <w:numId w:val="2"/>
        </w:numPr>
        <w:spacing w:before="100" w:beforeAutospacing="1" w:after="100" w:afterAutospacing="1"/>
        <w:rPr>
          <w:rFonts w:ascii="Book Antiqua" w:eastAsia="Times New Roman" w:hAnsi="Book Antiqua" w:cs="Times New Roman"/>
          <w:color w:val="555555"/>
          <w:lang w:eastAsia="en-US"/>
        </w:rPr>
      </w:pPr>
      <w:r w:rsidRPr="00090329">
        <w:rPr>
          <w:rFonts w:ascii="Book Antiqua" w:eastAsia="Times New Roman" w:hAnsi="Book Antiqua" w:cs="Times New Roman"/>
          <w:color w:val="555555"/>
          <w:lang w:eastAsia="en-US"/>
        </w:rPr>
        <w:t>Collect and store data in one spreadsheet and use a copy for visualizations</w:t>
      </w:r>
    </w:p>
    <w:p w14:paraId="75D7C377" w14:textId="77777777" w:rsidR="00562039" w:rsidRPr="00090329" w:rsidRDefault="00562039" w:rsidP="006E6CCC">
      <w:pPr>
        <w:pStyle w:val="ListParagraph"/>
        <w:numPr>
          <w:ilvl w:val="0"/>
          <w:numId w:val="2"/>
        </w:numPr>
        <w:spacing w:before="100" w:beforeAutospacing="1" w:after="100" w:afterAutospacing="1"/>
        <w:rPr>
          <w:rFonts w:ascii="Book Antiqua" w:eastAsia="Times New Roman" w:hAnsi="Book Antiqua" w:cs="Times New Roman"/>
          <w:color w:val="555555"/>
          <w:lang w:eastAsia="en-US"/>
        </w:rPr>
      </w:pPr>
      <w:r w:rsidRPr="00090329">
        <w:rPr>
          <w:rFonts w:ascii="Book Antiqua" w:eastAsia="Times New Roman" w:hAnsi="Book Antiqua" w:cs="Times New Roman"/>
          <w:color w:val="555555"/>
          <w:lang w:eastAsia="en-US"/>
        </w:rPr>
        <w:t xml:space="preserve">Make sure you understand the basic rationale behind any centrality and layout algorithms you </w:t>
      </w:r>
      <w:proofErr w:type="gramStart"/>
      <w:r w:rsidRPr="00090329">
        <w:rPr>
          <w:rFonts w:ascii="Book Antiqua" w:eastAsia="Times New Roman" w:hAnsi="Book Antiqua" w:cs="Times New Roman"/>
          <w:color w:val="555555"/>
          <w:lang w:eastAsia="en-US"/>
        </w:rPr>
        <w:t>choose</w:t>
      </w:r>
      <w:proofErr w:type="gramEnd"/>
      <w:r w:rsidRPr="00090329">
        <w:rPr>
          <w:rFonts w:ascii="Book Antiqua" w:eastAsia="Times New Roman" w:hAnsi="Book Antiqua" w:cs="Times New Roman"/>
          <w:color w:val="555555"/>
          <w:lang w:eastAsia="en-US"/>
        </w:rPr>
        <w:t xml:space="preserve"> as they will affect your view on your data. Wikipedia is usually a good source for comprehensive information on them.</w:t>
      </w:r>
    </w:p>
    <w:p w14:paraId="7172A683" w14:textId="77777777" w:rsidR="00562039" w:rsidRPr="00090329" w:rsidRDefault="00562039" w:rsidP="006E6CCC">
      <w:pPr>
        <w:pStyle w:val="ListParagraph"/>
        <w:numPr>
          <w:ilvl w:val="0"/>
          <w:numId w:val="2"/>
        </w:numPr>
        <w:spacing w:before="100" w:beforeAutospacing="1" w:after="100" w:afterAutospacing="1"/>
        <w:rPr>
          <w:rFonts w:ascii="Book Antiqua" w:eastAsia="Times New Roman" w:hAnsi="Book Antiqua" w:cs="Times New Roman"/>
          <w:color w:val="555555"/>
          <w:lang w:eastAsia="en-US"/>
        </w:rPr>
      </w:pPr>
      <w:r w:rsidRPr="00090329">
        <w:rPr>
          <w:rFonts w:ascii="Book Antiqua" w:eastAsia="Times New Roman" w:hAnsi="Book Antiqua" w:cs="Times New Roman"/>
          <w:color w:val="555555"/>
          <w:lang w:eastAsia="en-US"/>
        </w:rPr>
        <w:t>Don’t hesitate to revise and start over if you sense that your coding scheme does not work out as expected. It will definitely be worth it.</w:t>
      </w:r>
    </w:p>
    <w:p w14:paraId="6E68D96E" w14:textId="1A0726EB" w:rsidR="00BA56ED" w:rsidRPr="00090329" w:rsidRDefault="00562039" w:rsidP="006E6CCC">
      <w:pPr>
        <w:spacing w:before="100" w:beforeAutospacing="1" w:after="100" w:afterAutospacing="1"/>
        <w:rPr>
          <w:rFonts w:ascii="Book Antiqua" w:hAnsi="Book Antiqua" w:cs="Times New Roman"/>
          <w:color w:val="555555"/>
          <w:lang w:eastAsia="en-US"/>
        </w:rPr>
      </w:pPr>
      <w:r w:rsidRPr="00090329">
        <w:rPr>
          <w:rFonts w:ascii="Book Antiqua" w:hAnsi="Book Antiqua" w:cs="Times New Roman"/>
          <w:color w:val="555555"/>
          <w:lang w:eastAsia="en-US"/>
        </w:rPr>
        <w:t xml:space="preserve">Finally, any of the visualizations you can create with the small sample dataset I provide for this tutorial requires context knowledge to be really meaningful. The only way for you to </w:t>
      </w:r>
      <w:r w:rsidRPr="00090329">
        <w:rPr>
          <w:rFonts w:ascii="Book Antiqua" w:hAnsi="Book Antiqua" w:cs="Times New Roman"/>
          <w:color w:val="555555"/>
          <w:lang w:eastAsia="en-US"/>
        </w:rPr>
        <w:lastRenderedPageBreak/>
        <w:t>find out whether this method makes sense for your research is to start coding your own data and to use your own context knowledge to make sense of your visualizations.</w:t>
      </w:r>
    </w:p>
    <w:p w14:paraId="1F6CC656" w14:textId="381540B8" w:rsidR="006E6CCC" w:rsidRPr="00090329" w:rsidRDefault="006E6CCC" w:rsidP="006E6CCC">
      <w:pPr>
        <w:tabs>
          <w:tab w:val="left" w:pos="1067"/>
        </w:tabs>
        <w:spacing w:before="100" w:beforeAutospacing="1" w:after="100" w:afterAutospacing="1"/>
        <w:rPr>
          <w:rFonts w:ascii="Book Antiqua" w:hAnsi="Book Antiqua" w:cs="Times New Roman"/>
          <w:b/>
          <w:color w:val="555555"/>
          <w:lang w:eastAsia="en-US"/>
        </w:rPr>
      </w:pPr>
      <w:r w:rsidRPr="00090329">
        <w:rPr>
          <w:rFonts w:ascii="Book Antiqua" w:hAnsi="Book Antiqua" w:cs="Times New Roman"/>
          <w:b/>
          <w:color w:val="555555"/>
          <w:lang w:eastAsia="en-US"/>
        </w:rPr>
        <w:t>C. Download the Palladio Sample Data and Visualize in Google Fusion Tables instead.</w:t>
      </w:r>
    </w:p>
    <w:p w14:paraId="158B1509" w14:textId="77777777"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Go to palladio.designhumanities.org</w:t>
      </w:r>
    </w:p>
    <w:p w14:paraId="13B2A98D" w14:textId="77777777" w:rsidR="006E6CCC" w:rsidRPr="00090329" w:rsidRDefault="006E6CCC" w:rsidP="006E6CCC">
      <w:pPr>
        <w:pStyle w:val="ListParagraph"/>
        <w:numPr>
          <w:ilvl w:val="0"/>
          <w:numId w:val="5"/>
        </w:numPr>
        <w:rPr>
          <w:rFonts w:ascii="Book Antiqua" w:hAnsi="Book Antiqua"/>
          <w:color w:val="555555"/>
        </w:rPr>
      </w:pPr>
      <w:proofErr w:type="gramStart"/>
      <w:r w:rsidRPr="00090329">
        <w:rPr>
          <w:rFonts w:ascii="Book Antiqua" w:hAnsi="Book Antiqua"/>
          <w:color w:val="555555"/>
        </w:rPr>
        <w:t>click</w:t>
      </w:r>
      <w:proofErr w:type="gramEnd"/>
      <w:r w:rsidRPr="00090329">
        <w:rPr>
          <w:rFonts w:ascii="Book Antiqua" w:hAnsi="Book Antiqua"/>
          <w:color w:val="555555"/>
        </w:rPr>
        <w:t xml:space="preserve"> “Start,” </w:t>
      </w:r>
    </w:p>
    <w:p w14:paraId="481F514D" w14:textId="77777777" w:rsidR="006E6CCC" w:rsidRPr="00090329" w:rsidRDefault="006E6CCC" w:rsidP="006E6CCC">
      <w:pPr>
        <w:pStyle w:val="ListParagraph"/>
        <w:numPr>
          <w:ilvl w:val="0"/>
          <w:numId w:val="5"/>
        </w:numPr>
        <w:rPr>
          <w:rFonts w:ascii="Book Antiqua" w:hAnsi="Book Antiqua"/>
          <w:color w:val="555555"/>
        </w:rPr>
      </w:pPr>
      <w:proofErr w:type="gramStart"/>
      <w:r w:rsidRPr="00090329">
        <w:rPr>
          <w:rFonts w:ascii="Book Antiqua" w:hAnsi="Book Antiqua"/>
          <w:color w:val="555555"/>
        </w:rPr>
        <w:t>click</w:t>
      </w:r>
      <w:proofErr w:type="gramEnd"/>
      <w:r w:rsidRPr="00090329">
        <w:rPr>
          <w:rFonts w:ascii="Book Antiqua" w:hAnsi="Book Antiqua"/>
          <w:color w:val="555555"/>
        </w:rPr>
        <w:t xml:space="preserve"> “Try with sample data”  </w:t>
      </w:r>
    </w:p>
    <w:p w14:paraId="747ED0F5" w14:textId="77777777"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READ the entries in the table on the left to see what kind of information is available for each entry.  (This is the data model.)</w:t>
      </w:r>
    </w:p>
    <w:p w14:paraId="26488B62" w14:textId="58E6D850"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Click on Download</w:t>
      </w:r>
    </w:p>
    <w:p w14:paraId="4817ECDE" w14:textId="08AD6331"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 xml:space="preserve">Go to Google Drive.  (REMEMBER:  you need to logout of Google completely and then login using your </w:t>
      </w:r>
      <w:proofErr w:type="spellStart"/>
      <w:r w:rsidRPr="00090329">
        <w:rPr>
          <w:rFonts w:ascii="Book Antiqua" w:hAnsi="Book Antiqua"/>
          <w:color w:val="555555"/>
        </w:rPr>
        <w:t>gmail</w:t>
      </w:r>
      <w:proofErr w:type="spellEnd"/>
      <w:r w:rsidRPr="00090329">
        <w:rPr>
          <w:rFonts w:ascii="Book Antiqua" w:hAnsi="Book Antiqua"/>
          <w:color w:val="555555"/>
        </w:rPr>
        <w:t xml:space="preserve"> address, NOT your u.pacific.edu address</w:t>
      </w:r>
    </w:p>
    <w:p w14:paraId="2B0562D6" w14:textId="3DE87297"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Upload the comma-delimited file following the steps that are familiar to you</w:t>
      </w:r>
    </w:p>
    <w:p w14:paraId="3764AF49" w14:textId="77777777"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When you get to the screen where you can create charts and maps, click on the red plus sign to add a chart.</w:t>
      </w:r>
    </w:p>
    <w:p w14:paraId="5D6EB5F0" w14:textId="77777777" w:rsidR="006E6CCC" w:rsidRPr="00090329" w:rsidRDefault="006E6CCC" w:rsidP="006E6CCC">
      <w:pPr>
        <w:pStyle w:val="ListParagraph"/>
        <w:numPr>
          <w:ilvl w:val="0"/>
          <w:numId w:val="5"/>
        </w:numPr>
        <w:rPr>
          <w:rFonts w:ascii="Book Antiqua" w:hAnsi="Book Antiqua"/>
          <w:color w:val="555555"/>
        </w:rPr>
      </w:pPr>
      <w:r w:rsidRPr="00090329">
        <w:rPr>
          <w:rFonts w:ascii="Book Antiqua" w:hAnsi="Book Antiqua"/>
          <w:color w:val="555555"/>
        </w:rPr>
        <w:t>Click on the lower left network graph chart (the connected bubbles)</w:t>
      </w:r>
    </w:p>
    <w:p w14:paraId="7F758B60" w14:textId="77777777" w:rsidR="00001FB4" w:rsidRPr="00090329" w:rsidRDefault="006E6CCC" w:rsidP="00001FB4">
      <w:pPr>
        <w:pStyle w:val="ListParagraph"/>
        <w:numPr>
          <w:ilvl w:val="0"/>
          <w:numId w:val="5"/>
        </w:numPr>
        <w:tabs>
          <w:tab w:val="left" w:pos="810"/>
        </w:tabs>
        <w:rPr>
          <w:rFonts w:ascii="Book Antiqua" w:hAnsi="Book Antiqua"/>
          <w:color w:val="555555"/>
        </w:rPr>
      </w:pPr>
      <w:r w:rsidRPr="00090329">
        <w:rPr>
          <w:rFonts w:ascii="Book Antiqua" w:hAnsi="Book Antiqua"/>
          <w:color w:val="555555"/>
        </w:rPr>
        <w:t xml:space="preserve">Experiment with the </w:t>
      </w:r>
      <w:r w:rsidR="00001FB4" w:rsidRPr="00090329">
        <w:rPr>
          <w:rFonts w:ascii="Book Antiqua" w:hAnsi="Book Antiqua"/>
          <w:color w:val="555555"/>
        </w:rPr>
        <w:t>target and source (start with place of birth and place of death)</w:t>
      </w:r>
    </w:p>
    <w:p w14:paraId="756AC86B" w14:textId="77777777" w:rsidR="00001FB4" w:rsidRPr="00090329" w:rsidRDefault="00001FB4" w:rsidP="00001FB4">
      <w:pPr>
        <w:pStyle w:val="ListParagraph"/>
        <w:numPr>
          <w:ilvl w:val="0"/>
          <w:numId w:val="5"/>
        </w:numPr>
        <w:tabs>
          <w:tab w:val="left" w:pos="810"/>
        </w:tabs>
        <w:rPr>
          <w:rFonts w:ascii="Book Antiqua" w:hAnsi="Book Antiqua"/>
          <w:color w:val="555555"/>
        </w:rPr>
      </w:pPr>
      <w:r w:rsidRPr="00090329">
        <w:rPr>
          <w:rFonts w:ascii="Book Antiqua" w:hAnsi="Book Antiqua"/>
          <w:color w:val="555555"/>
        </w:rPr>
        <w:t>What happens when you tell it the link is directional? Or you color by columns?</w:t>
      </w:r>
    </w:p>
    <w:p w14:paraId="1C9C940D" w14:textId="499E48F1" w:rsidR="006E6CCC" w:rsidRPr="00090329" w:rsidRDefault="00001FB4" w:rsidP="00001FB4">
      <w:pPr>
        <w:pStyle w:val="ListParagraph"/>
        <w:numPr>
          <w:ilvl w:val="0"/>
          <w:numId w:val="5"/>
        </w:numPr>
        <w:tabs>
          <w:tab w:val="left" w:pos="810"/>
        </w:tabs>
        <w:rPr>
          <w:rFonts w:ascii="Book Antiqua" w:hAnsi="Book Antiqua"/>
          <w:color w:val="555555"/>
        </w:rPr>
      </w:pPr>
      <w:r w:rsidRPr="00090329">
        <w:rPr>
          <w:rFonts w:ascii="Book Antiqua" w:hAnsi="Book Antiqua"/>
          <w:color w:val="555555"/>
        </w:rPr>
        <w:t>Click on the blue button “Filter” and create a date filter – filter by the date of birth</w:t>
      </w:r>
      <w:proofErr w:type="gramStart"/>
      <w:r w:rsidRPr="00090329">
        <w:rPr>
          <w:rFonts w:ascii="Book Antiqua" w:hAnsi="Book Antiqua"/>
          <w:color w:val="555555"/>
        </w:rPr>
        <w:t>;</w:t>
      </w:r>
      <w:proofErr w:type="gramEnd"/>
      <w:r w:rsidRPr="00090329">
        <w:rPr>
          <w:rFonts w:ascii="Book Antiqua" w:hAnsi="Book Antiqua"/>
          <w:color w:val="555555"/>
        </w:rPr>
        <w:t xml:space="preserve"> what happens to the graph? What is the graph showing you now?</w:t>
      </w:r>
      <w:r w:rsidR="006E6CCC" w:rsidRPr="00090329">
        <w:rPr>
          <w:rFonts w:ascii="Book Antiqua" w:hAnsi="Book Antiqua"/>
          <w:color w:val="555555"/>
        </w:rPr>
        <w:t xml:space="preserve"> </w:t>
      </w:r>
    </w:p>
    <w:p w14:paraId="41FCD272" w14:textId="240460E9" w:rsidR="000D2619" w:rsidRPr="00090329" w:rsidRDefault="00001FB4" w:rsidP="000D2619">
      <w:pPr>
        <w:pStyle w:val="ListParagraph"/>
        <w:numPr>
          <w:ilvl w:val="0"/>
          <w:numId w:val="5"/>
        </w:numPr>
        <w:tabs>
          <w:tab w:val="left" w:pos="810"/>
        </w:tabs>
        <w:rPr>
          <w:rFonts w:ascii="Book Antiqua" w:hAnsi="Book Antiqua"/>
          <w:color w:val="555555"/>
        </w:rPr>
      </w:pPr>
      <w:r w:rsidRPr="00090329">
        <w:rPr>
          <w:rFonts w:ascii="Book Antiqua" w:hAnsi="Book Antiqua"/>
          <w:color w:val="555555"/>
        </w:rPr>
        <w:t xml:space="preserve">NOTE:  </w:t>
      </w:r>
      <w:r w:rsidRPr="00090329">
        <w:rPr>
          <w:rFonts w:ascii="Book Antiqua" w:hAnsi="Book Antiqua"/>
          <w:b/>
          <w:color w:val="555555"/>
        </w:rPr>
        <w:t>make sure you look at how many nodes are showing every time you adjust the graph, so you’re sure you’re showing the data you want.</w:t>
      </w:r>
    </w:p>
    <w:p w14:paraId="57067DF8" w14:textId="3A7652A2" w:rsidR="000D2619" w:rsidRPr="00090329" w:rsidRDefault="000D2619" w:rsidP="000D2619">
      <w:pPr>
        <w:pStyle w:val="ListParagraph"/>
        <w:numPr>
          <w:ilvl w:val="0"/>
          <w:numId w:val="5"/>
        </w:numPr>
        <w:tabs>
          <w:tab w:val="left" w:pos="810"/>
        </w:tabs>
        <w:rPr>
          <w:rFonts w:ascii="Book Antiqua" w:hAnsi="Book Antiqua"/>
          <w:color w:val="555555"/>
        </w:rPr>
      </w:pPr>
      <w:r w:rsidRPr="00090329">
        <w:rPr>
          <w:rFonts w:ascii="Book Antiqua" w:hAnsi="Book Antiqua"/>
          <w:color w:val="555555"/>
        </w:rPr>
        <w:t>Experiment with the different targets and sources</w:t>
      </w:r>
      <w:r w:rsidR="005C41D2">
        <w:rPr>
          <w:rFonts w:ascii="Book Antiqua" w:hAnsi="Book Antiqua"/>
          <w:color w:val="555555"/>
        </w:rPr>
        <w:t xml:space="preserve"> and filters</w:t>
      </w:r>
      <w:bookmarkStart w:id="0" w:name="_GoBack"/>
      <w:bookmarkEnd w:id="0"/>
    </w:p>
    <w:p w14:paraId="4C9EA26F" w14:textId="77777777" w:rsidR="000D2619" w:rsidRPr="00090329" w:rsidRDefault="000D2619" w:rsidP="000D2619">
      <w:pPr>
        <w:tabs>
          <w:tab w:val="left" w:pos="810"/>
        </w:tabs>
        <w:rPr>
          <w:rFonts w:ascii="Book Antiqua" w:hAnsi="Book Antiqua"/>
          <w:color w:val="555555"/>
        </w:rPr>
      </w:pPr>
    </w:p>
    <w:p w14:paraId="7E2A2C6A" w14:textId="7B9B7D14" w:rsidR="000D2619" w:rsidRPr="00090329" w:rsidRDefault="000D2619" w:rsidP="000D2619">
      <w:pPr>
        <w:tabs>
          <w:tab w:val="left" w:pos="810"/>
        </w:tabs>
        <w:rPr>
          <w:rFonts w:ascii="Book Antiqua" w:hAnsi="Book Antiqua"/>
          <w:b/>
          <w:color w:val="555555"/>
        </w:rPr>
      </w:pPr>
      <w:r w:rsidRPr="00090329">
        <w:rPr>
          <w:rFonts w:ascii="Book Antiqua" w:hAnsi="Book Antiqua"/>
          <w:b/>
          <w:color w:val="555555"/>
        </w:rPr>
        <w:t xml:space="preserve">D. Upload the </w:t>
      </w:r>
      <w:proofErr w:type="spellStart"/>
      <w:r w:rsidRPr="00090329">
        <w:rPr>
          <w:rFonts w:ascii="Book Antiqua" w:hAnsi="Book Antiqua"/>
          <w:b/>
          <w:color w:val="555555"/>
        </w:rPr>
        <w:t>Dürer</w:t>
      </w:r>
      <w:proofErr w:type="spellEnd"/>
      <w:r w:rsidRPr="00090329">
        <w:rPr>
          <w:rFonts w:ascii="Book Antiqua" w:hAnsi="Book Antiqua"/>
          <w:b/>
          <w:color w:val="555555"/>
        </w:rPr>
        <w:t xml:space="preserve"> dataset to Google Fusion Tables</w:t>
      </w:r>
    </w:p>
    <w:p w14:paraId="1829C1FF" w14:textId="77777777" w:rsidR="00E465AE" w:rsidRPr="00090329" w:rsidRDefault="00E465AE" w:rsidP="000D2619">
      <w:pPr>
        <w:tabs>
          <w:tab w:val="left" w:pos="810"/>
        </w:tabs>
        <w:rPr>
          <w:rFonts w:ascii="Book Antiqua" w:hAnsi="Book Antiqua"/>
          <w:color w:val="555555"/>
        </w:rPr>
      </w:pPr>
    </w:p>
    <w:p w14:paraId="171A7176" w14:textId="46A2E4F7" w:rsidR="000D2619" w:rsidRPr="00090329" w:rsidRDefault="000D2619" w:rsidP="000D2619">
      <w:pPr>
        <w:tabs>
          <w:tab w:val="left" w:pos="810"/>
        </w:tabs>
        <w:rPr>
          <w:rFonts w:ascii="Book Antiqua" w:hAnsi="Book Antiqua"/>
          <w:color w:val="555555"/>
        </w:rPr>
      </w:pPr>
      <w:r w:rsidRPr="00090329">
        <w:rPr>
          <w:rFonts w:ascii="Book Antiqua" w:hAnsi="Book Antiqua"/>
          <w:color w:val="555555"/>
        </w:rPr>
        <w:t>Hint: you can copy the URL of the Google spreadsheet instead of downloading and uploading the file.</w:t>
      </w:r>
    </w:p>
    <w:p w14:paraId="6C7F85D2" w14:textId="43E462B5" w:rsidR="000D2619" w:rsidRPr="00090329" w:rsidRDefault="000D2619" w:rsidP="000D2619">
      <w:pPr>
        <w:tabs>
          <w:tab w:val="left" w:pos="810"/>
        </w:tabs>
        <w:rPr>
          <w:rFonts w:ascii="Book Antiqua" w:hAnsi="Book Antiqua"/>
          <w:color w:val="555555"/>
        </w:rPr>
      </w:pPr>
      <w:r w:rsidRPr="00090329">
        <w:rPr>
          <w:rFonts w:ascii="Book Antiqua" w:hAnsi="Book Antiqua"/>
          <w:color w:val="555555"/>
        </w:rPr>
        <w:t xml:space="preserve">Note: there are two sheets of information on </w:t>
      </w:r>
      <w:proofErr w:type="spellStart"/>
      <w:r w:rsidRPr="00090329">
        <w:rPr>
          <w:rFonts w:ascii="Book Antiqua" w:hAnsi="Book Antiqua"/>
          <w:color w:val="555555"/>
        </w:rPr>
        <w:t>Dürer’s</w:t>
      </w:r>
      <w:proofErr w:type="spellEnd"/>
      <w:r w:rsidRPr="00090329">
        <w:rPr>
          <w:rFonts w:ascii="Book Antiqua" w:hAnsi="Book Antiqua"/>
          <w:color w:val="555555"/>
        </w:rPr>
        <w:t xml:space="preserve"> spreadsheet; Google Fusion Tables will ask you which sheet you want to use.  Start with the first one.</w:t>
      </w:r>
    </w:p>
    <w:p w14:paraId="226099F4" w14:textId="77777777" w:rsidR="006E6CCC" w:rsidRDefault="006E6CCC" w:rsidP="006E6CCC">
      <w:pPr>
        <w:pStyle w:val="ListParagraph"/>
        <w:tabs>
          <w:tab w:val="left" w:pos="1067"/>
        </w:tabs>
        <w:spacing w:before="100" w:beforeAutospacing="1" w:after="100" w:afterAutospacing="1"/>
        <w:rPr>
          <w:rFonts w:ascii="Book Antiqua" w:hAnsi="Book Antiqua" w:cs="Times New Roman"/>
          <w:b/>
          <w:color w:val="555555"/>
          <w:lang w:eastAsia="en-US"/>
        </w:rPr>
      </w:pPr>
    </w:p>
    <w:p w14:paraId="66F4B9F1" w14:textId="77777777" w:rsidR="00886EF7" w:rsidRDefault="00886EF7" w:rsidP="006E6CCC">
      <w:pPr>
        <w:pStyle w:val="ListParagraph"/>
        <w:tabs>
          <w:tab w:val="left" w:pos="1067"/>
        </w:tabs>
        <w:spacing w:before="100" w:beforeAutospacing="1" w:after="100" w:afterAutospacing="1"/>
        <w:rPr>
          <w:rFonts w:ascii="Book Antiqua" w:hAnsi="Book Antiqua" w:cs="Times New Roman"/>
          <w:b/>
          <w:color w:val="555555"/>
          <w:lang w:eastAsia="en-US"/>
        </w:rPr>
      </w:pPr>
    </w:p>
    <w:p w14:paraId="0EB8E1C2" w14:textId="77777777" w:rsidR="00886EF7" w:rsidRDefault="00886EF7" w:rsidP="006E6CCC">
      <w:pPr>
        <w:pStyle w:val="ListParagraph"/>
        <w:tabs>
          <w:tab w:val="left" w:pos="1067"/>
        </w:tabs>
        <w:spacing w:before="100" w:beforeAutospacing="1" w:after="100" w:afterAutospacing="1"/>
        <w:rPr>
          <w:rFonts w:ascii="Book Antiqua" w:hAnsi="Book Antiqua" w:cs="Times New Roman"/>
          <w:b/>
          <w:color w:val="555555"/>
          <w:lang w:eastAsia="en-US"/>
        </w:rPr>
      </w:pPr>
    </w:p>
    <w:p w14:paraId="618F4829" w14:textId="77777777" w:rsidR="00886EF7" w:rsidRDefault="00886EF7" w:rsidP="00886EF7">
      <w:pPr>
        <w:pStyle w:val="Header"/>
        <w:jc w:val="center"/>
        <w:rPr>
          <w:rFonts w:ascii="Book Antiqua" w:hAnsi="Book Antiqua"/>
          <w:b/>
          <w:sz w:val="20"/>
          <w:szCs w:val="20"/>
        </w:rPr>
      </w:pPr>
      <w:r>
        <w:rPr>
          <w:rFonts w:ascii="Book Antiqua" w:hAnsi="Book Antiqua"/>
          <w:b/>
          <w:sz w:val="20"/>
          <w:szCs w:val="20"/>
        </w:rPr>
        <w:t>Licensed CC-BY</w:t>
      </w:r>
    </w:p>
    <w:p w14:paraId="18FB7B27" w14:textId="608C9C60" w:rsidR="00886EF7" w:rsidRPr="00886EF7" w:rsidRDefault="00886EF7" w:rsidP="00886EF7">
      <w:pPr>
        <w:pStyle w:val="Header"/>
        <w:jc w:val="center"/>
        <w:rPr>
          <w:rFonts w:ascii="Book Antiqua" w:hAnsi="Book Antiqua"/>
          <w:b/>
          <w:sz w:val="20"/>
          <w:szCs w:val="20"/>
        </w:rPr>
      </w:pPr>
      <w:r>
        <w:rPr>
          <w:rFonts w:ascii="Book Antiqua" w:hAnsi="Book Antiqua"/>
          <w:b/>
          <w:sz w:val="20"/>
          <w:szCs w:val="20"/>
        </w:rPr>
        <w:t xml:space="preserve">Some material copied or adapted from </w:t>
      </w:r>
      <w:r>
        <w:rPr>
          <w:rFonts w:ascii="Book Antiqua" w:hAnsi="Book Antiqua"/>
          <w:b/>
          <w:i/>
          <w:sz w:val="20"/>
          <w:szCs w:val="20"/>
        </w:rPr>
        <w:t>Programming Historian</w:t>
      </w:r>
      <w:r>
        <w:rPr>
          <w:rFonts w:ascii="Book Antiqua" w:hAnsi="Book Antiqua"/>
          <w:b/>
          <w:sz w:val="20"/>
          <w:szCs w:val="20"/>
        </w:rPr>
        <w:t xml:space="preserve"> as described above.</w:t>
      </w:r>
    </w:p>
    <w:p w14:paraId="65B983A0" w14:textId="77777777" w:rsidR="00886EF7" w:rsidRPr="00090329" w:rsidRDefault="00886EF7" w:rsidP="006E6CCC">
      <w:pPr>
        <w:pStyle w:val="ListParagraph"/>
        <w:tabs>
          <w:tab w:val="left" w:pos="1067"/>
        </w:tabs>
        <w:spacing w:before="100" w:beforeAutospacing="1" w:after="100" w:afterAutospacing="1"/>
        <w:rPr>
          <w:rFonts w:ascii="Book Antiqua" w:hAnsi="Book Antiqua" w:cs="Times New Roman"/>
          <w:b/>
          <w:color w:val="555555"/>
          <w:lang w:eastAsia="en-US"/>
        </w:rPr>
      </w:pPr>
    </w:p>
    <w:sectPr w:rsidR="00886EF7" w:rsidRPr="00090329" w:rsidSect="004669E8">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068B" w14:textId="77777777" w:rsidR="00001FB4" w:rsidRDefault="00001FB4" w:rsidP="00000C91">
      <w:r>
        <w:separator/>
      </w:r>
    </w:p>
  </w:endnote>
  <w:endnote w:type="continuationSeparator" w:id="0">
    <w:p w14:paraId="0AEDC304" w14:textId="77777777" w:rsidR="00001FB4" w:rsidRDefault="00001FB4" w:rsidP="0000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EC2E" w14:textId="77777777" w:rsidR="00001FB4" w:rsidRDefault="00001FB4" w:rsidP="00000C91">
      <w:r>
        <w:separator/>
      </w:r>
    </w:p>
  </w:footnote>
  <w:footnote w:type="continuationSeparator" w:id="0">
    <w:p w14:paraId="01E6588B" w14:textId="77777777" w:rsidR="00001FB4" w:rsidRDefault="00001FB4" w:rsidP="00000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D1C8" w14:textId="5E343FE6" w:rsidR="00090329" w:rsidRDefault="00090329">
    <w:pPr>
      <w:pStyle w:val="Header"/>
      <w:rPr>
        <w:rFonts w:ascii="Book Antiqua" w:hAnsi="Book Antiqua"/>
        <w:b/>
      </w:rPr>
    </w:pPr>
    <w:r w:rsidRPr="00090329">
      <w:rPr>
        <w:rFonts w:ascii="Book Antiqua" w:hAnsi="Book Antiqua"/>
        <w:b/>
      </w:rPr>
      <w:t xml:space="preserve">Schroeder, Intro DH:  </w:t>
    </w:r>
    <w:r>
      <w:rPr>
        <w:rFonts w:ascii="Book Antiqua" w:hAnsi="Book Antiqua"/>
        <w:b/>
      </w:rPr>
      <w:t>Network analysis with Palladio and Google Fusion Tables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121"/>
    <w:multiLevelType w:val="hybridMultilevel"/>
    <w:tmpl w:val="28B8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64A53"/>
    <w:multiLevelType w:val="hybridMultilevel"/>
    <w:tmpl w:val="28B8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61358"/>
    <w:multiLevelType w:val="multilevel"/>
    <w:tmpl w:val="AE1A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E4406"/>
    <w:multiLevelType w:val="hybridMultilevel"/>
    <w:tmpl w:val="B15E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37256"/>
    <w:multiLevelType w:val="hybridMultilevel"/>
    <w:tmpl w:val="52AC0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ED"/>
    <w:rsid w:val="00000C91"/>
    <w:rsid w:val="00001FB4"/>
    <w:rsid w:val="00040635"/>
    <w:rsid w:val="00090329"/>
    <w:rsid w:val="000D2619"/>
    <w:rsid w:val="00205759"/>
    <w:rsid w:val="00301848"/>
    <w:rsid w:val="003A0443"/>
    <w:rsid w:val="00423FF7"/>
    <w:rsid w:val="004669E8"/>
    <w:rsid w:val="00562039"/>
    <w:rsid w:val="005C41D2"/>
    <w:rsid w:val="00633475"/>
    <w:rsid w:val="0069022D"/>
    <w:rsid w:val="006B52EF"/>
    <w:rsid w:val="006C5807"/>
    <w:rsid w:val="006E6CCC"/>
    <w:rsid w:val="006F31F0"/>
    <w:rsid w:val="007A3217"/>
    <w:rsid w:val="00886EF7"/>
    <w:rsid w:val="00924A3D"/>
    <w:rsid w:val="00A11C96"/>
    <w:rsid w:val="00B070CA"/>
    <w:rsid w:val="00BA56ED"/>
    <w:rsid w:val="00BC0898"/>
    <w:rsid w:val="00C87FB5"/>
    <w:rsid w:val="00CA2E4A"/>
    <w:rsid w:val="00D104C4"/>
    <w:rsid w:val="00E465AE"/>
    <w:rsid w:val="00ED7D78"/>
    <w:rsid w:val="00F84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8"/>
    <w:rPr>
      <w:rFonts w:ascii="Palatino" w:hAnsi="Palatino"/>
    </w:rPr>
  </w:style>
  <w:style w:type="paragraph" w:styleId="Heading3">
    <w:name w:val="heading 3"/>
    <w:basedOn w:val="Normal"/>
    <w:next w:val="Normal"/>
    <w:link w:val="Heading3Char"/>
    <w:uiPriority w:val="9"/>
    <w:semiHidden/>
    <w:unhideWhenUsed/>
    <w:qFormat/>
    <w:rsid w:val="00B070CA"/>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rsid w:val="00040635"/>
    <w:pPr>
      <w:spacing w:beforeLines="1" w:afterLines="1" w:line="48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635"/>
    <w:rPr>
      <w:rFonts w:ascii="Palatino" w:hAnsi="Palatino"/>
      <w:b/>
      <w:szCs w:val="20"/>
    </w:rPr>
  </w:style>
  <w:style w:type="character" w:customStyle="1" w:styleId="Heading3Char">
    <w:name w:val="Heading 3 Char"/>
    <w:basedOn w:val="DefaultParagraphFont"/>
    <w:link w:val="Heading3"/>
    <w:uiPriority w:val="9"/>
    <w:semiHidden/>
    <w:rsid w:val="00B070CA"/>
    <w:rPr>
      <w:rFonts w:ascii="Palatino" w:eastAsiaTheme="majorEastAsia" w:hAnsi="Palatino" w:cstheme="majorBidi"/>
      <w:b/>
      <w:bCs/>
      <w:sz w:val="28"/>
    </w:rPr>
  </w:style>
  <w:style w:type="paragraph" w:styleId="NormalWeb">
    <w:name w:val="Normal (Web)"/>
    <w:basedOn w:val="Normal"/>
    <w:uiPriority w:val="99"/>
    <w:semiHidden/>
    <w:unhideWhenUsed/>
    <w:rsid w:val="00BA56E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A56ED"/>
    <w:rPr>
      <w:b/>
      <w:bCs/>
    </w:rPr>
  </w:style>
  <w:style w:type="character" w:customStyle="1" w:styleId="apple-converted-space">
    <w:name w:val="apple-converted-space"/>
    <w:basedOn w:val="DefaultParagraphFont"/>
    <w:rsid w:val="00BA56ED"/>
  </w:style>
  <w:style w:type="character" w:styleId="Emphasis">
    <w:name w:val="Emphasis"/>
    <w:basedOn w:val="DefaultParagraphFont"/>
    <w:uiPriority w:val="20"/>
    <w:qFormat/>
    <w:rsid w:val="00BA56ED"/>
    <w:rPr>
      <w:i/>
      <w:iCs/>
    </w:rPr>
  </w:style>
  <w:style w:type="paragraph" w:styleId="ListParagraph">
    <w:name w:val="List Paragraph"/>
    <w:basedOn w:val="Normal"/>
    <w:uiPriority w:val="34"/>
    <w:qFormat/>
    <w:rsid w:val="00562039"/>
    <w:pPr>
      <w:ind w:left="720"/>
      <w:contextualSpacing/>
    </w:pPr>
  </w:style>
  <w:style w:type="paragraph" w:styleId="Header">
    <w:name w:val="header"/>
    <w:basedOn w:val="Normal"/>
    <w:link w:val="HeaderChar"/>
    <w:uiPriority w:val="99"/>
    <w:unhideWhenUsed/>
    <w:rsid w:val="00000C91"/>
    <w:pPr>
      <w:tabs>
        <w:tab w:val="center" w:pos="4320"/>
        <w:tab w:val="right" w:pos="8640"/>
      </w:tabs>
    </w:pPr>
  </w:style>
  <w:style w:type="character" w:customStyle="1" w:styleId="HeaderChar">
    <w:name w:val="Header Char"/>
    <w:basedOn w:val="DefaultParagraphFont"/>
    <w:link w:val="Header"/>
    <w:uiPriority w:val="99"/>
    <w:rsid w:val="00000C91"/>
    <w:rPr>
      <w:rFonts w:ascii="Palatino" w:hAnsi="Palatino"/>
    </w:rPr>
  </w:style>
  <w:style w:type="paragraph" w:styleId="Footer">
    <w:name w:val="footer"/>
    <w:basedOn w:val="Normal"/>
    <w:link w:val="FooterChar"/>
    <w:uiPriority w:val="99"/>
    <w:unhideWhenUsed/>
    <w:rsid w:val="00000C91"/>
    <w:pPr>
      <w:tabs>
        <w:tab w:val="center" w:pos="4320"/>
        <w:tab w:val="right" w:pos="8640"/>
      </w:tabs>
    </w:pPr>
  </w:style>
  <w:style w:type="character" w:customStyle="1" w:styleId="FooterChar">
    <w:name w:val="Footer Char"/>
    <w:basedOn w:val="DefaultParagraphFont"/>
    <w:link w:val="Footer"/>
    <w:uiPriority w:val="99"/>
    <w:rsid w:val="00000C91"/>
    <w:rPr>
      <w:rFonts w:ascii="Palatino" w:hAnsi="Palatino"/>
    </w:rPr>
  </w:style>
  <w:style w:type="character" w:styleId="Hyperlink">
    <w:name w:val="Hyperlink"/>
    <w:basedOn w:val="DefaultParagraphFont"/>
    <w:uiPriority w:val="99"/>
    <w:unhideWhenUsed/>
    <w:rsid w:val="00CA2E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8"/>
    <w:rPr>
      <w:rFonts w:ascii="Palatino" w:hAnsi="Palatino"/>
    </w:rPr>
  </w:style>
  <w:style w:type="paragraph" w:styleId="Heading3">
    <w:name w:val="heading 3"/>
    <w:basedOn w:val="Normal"/>
    <w:next w:val="Normal"/>
    <w:link w:val="Heading3Char"/>
    <w:uiPriority w:val="9"/>
    <w:semiHidden/>
    <w:unhideWhenUsed/>
    <w:qFormat/>
    <w:rsid w:val="00B070CA"/>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rsid w:val="00040635"/>
    <w:pPr>
      <w:spacing w:beforeLines="1" w:afterLines="1" w:line="48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635"/>
    <w:rPr>
      <w:rFonts w:ascii="Palatino" w:hAnsi="Palatino"/>
      <w:b/>
      <w:szCs w:val="20"/>
    </w:rPr>
  </w:style>
  <w:style w:type="character" w:customStyle="1" w:styleId="Heading3Char">
    <w:name w:val="Heading 3 Char"/>
    <w:basedOn w:val="DefaultParagraphFont"/>
    <w:link w:val="Heading3"/>
    <w:uiPriority w:val="9"/>
    <w:semiHidden/>
    <w:rsid w:val="00B070CA"/>
    <w:rPr>
      <w:rFonts w:ascii="Palatino" w:eastAsiaTheme="majorEastAsia" w:hAnsi="Palatino" w:cstheme="majorBidi"/>
      <w:b/>
      <w:bCs/>
      <w:sz w:val="28"/>
    </w:rPr>
  </w:style>
  <w:style w:type="paragraph" w:styleId="NormalWeb">
    <w:name w:val="Normal (Web)"/>
    <w:basedOn w:val="Normal"/>
    <w:uiPriority w:val="99"/>
    <w:semiHidden/>
    <w:unhideWhenUsed/>
    <w:rsid w:val="00BA56E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A56ED"/>
    <w:rPr>
      <w:b/>
      <w:bCs/>
    </w:rPr>
  </w:style>
  <w:style w:type="character" w:customStyle="1" w:styleId="apple-converted-space">
    <w:name w:val="apple-converted-space"/>
    <w:basedOn w:val="DefaultParagraphFont"/>
    <w:rsid w:val="00BA56ED"/>
  </w:style>
  <w:style w:type="character" w:styleId="Emphasis">
    <w:name w:val="Emphasis"/>
    <w:basedOn w:val="DefaultParagraphFont"/>
    <w:uiPriority w:val="20"/>
    <w:qFormat/>
    <w:rsid w:val="00BA56ED"/>
    <w:rPr>
      <w:i/>
      <w:iCs/>
    </w:rPr>
  </w:style>
  <w:style w:type="paragraph" w:styleId="ListParagraph">
    <w:name w:val="List Paragraph"/>
    <w:basedOn w:val="Normal"/>
    <w:uiPriority w:val="34"/>
    <w:qFormat/>
    <w:rsid w:val="00562039"/>
    <w:pPr>
      <w:ind w:left="720"/>
      <w:contextualSpacing/>
    </w:pPr>
  </w:style>
  <w:style w:type="paragraph" w:styleId="Header">
    <w:name w:val="header"/>
    <w:basedOn w:val="Normal"/>
    <w:link w:val="HeaderChar"/>
    <w:uiPriority w:val="99"/>
    <w:unhideWhenUsed/>
    <w:rsid w:val="00000C91"/>
    <w:pPr>
      <w:tabs>
        <w:tab w:val="center" w:pos="4320"/>
        <w:tab w:val="right" w:pos="8640"/>
      </w:tabs>
    </w:pPr>
  </w:style>
  <w:style w:type="character" w:customStyle="1" w:styleId="HeaderChar">
    <w:name w:val="Header Char"/>
    <w:basedOn w:val="DefaultParagraphFont"/>
    <w:link w:val="Header"/>
    <w:uiPriority w:val="99"/>
    <w:rsid w:val="00000C91"/>
    <w:rPr>
      <w:rFonts w:ascii="Palatino" w:hAnsi="Palatino"/>
    </w:rPr>
  </w:style>
  <w:style w:type="paragraph" w:styleId="Footer">
    <w:name w:val="footer"/>
    <w:basedOn w:val="Normal"/>
    <w:link w:val="FooterChar"/>
    <w:uiPriority w:val="99"/>
    <w:unhideWhenUsed/>
    <w:rsid w:val="00000C91"/>
    <w:pPr>
      <w:tabs>
        <w:tab w:val="center" w:pos="4320"/>
        <w:tab w:val="right" w:pos="8640"/>
      </w:tabs>
    </w:pPr>
  </w:style>
  <w:style w:type="character" w:customStyle="1" w:styleId="FooterChar">
    <w:name w:val="Footer Char"/>
    <w:basedOn w:val="DefaultParagraphFont"/>
    <w:link w:val="Footer"/>
    <w:uiPriority w:val="99"/>
    <w:rsid w:val="00000C91"/>
    <w:rPr>
      <w:rFonts w:ascii="Palatino" w:hAnsi="Palatino"/>
    </w:rPr>
  </w:style>
  <w:style w:type="character" w:styleId="Hyperlink">
    <w:name w:val="Hyperlink"/>
    <w:basedOn w:val="DefaultParagraphFont"/>
    <w:uiPriority w:val="99"/>
    <w:unhideWhenUsed/>
    <w:rsid w:val="00CA2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673">
      <w:bodyDiv w:val="1"/>
      <w:marLeft w:val="0"/>
      <w:marRight w:val="0"/>
      <w:marTop w:val="0"/>
      <w:marBottom w:val="0"/>
      <w:divBdr>
        <w:top w:val="none" w:sz="0" w:space="0" w:color="auto"/>
        <w:left w:val="none" w:sz="0" w:space="0" w:color="auto"/>
        <w:bottom w:val="none" w:sz="0" w:space="0" w:color="auto"/>
        <w:right w:val="none" w:sz="0" w:space="0" w:color="auto"/>
      </w:divBdr>
    </w:div>
    <w:div w:id="412246242">
      <w:bodyDiv w:val="1"/>
      <w:marLeft w:val="0"/>
      <w:marRight w:val="0"/>
      <w:marTop w:val="0"/>
      <w:marBottom w:val="0"/>
      <w:divBdr>
        <w:top w:val="none" w:sz="0" w:space="0" w:color="auto"/>
        <w:left w:val="none" w:sz="0" w:space="0" w:color="auto"/>
        <w:bottom w:val="none" w:sz="0" w:space="0" w:color="auto"/>
        <w:right w:val="none" w:sz="0" w:space="0" w:color="auto"/>
      </w:divBdr>
    </w:div>
    <w:div w:id="533274951">
      <w:bodyDiv w:val="1"/>
      <w:marLeft w:val="0"/>
      <w:marRight w:val="0"/>
      <w:marTop w:val="0"/>
      <w:marBottom w:val="0"/>
      <w:divBdr>
        <w:top w:val="none" w:sz="0" w:space="0" w:color="auto"/>
        <w:left w:val="none" w:sz="0" w:space="0" w:color="auto"/>
        <w:bottom w:val="none" w:sz="0" w:space="0" w:color="auto"/>
        <w:right w:val="none" w:sz="0" w:space="0" w:color="auto"/>
      </w:divBdr>
    </w:div>
    <w:div w:id="587738868">
      <w:bodyDiv w:val="1"/>
      <w:marLeft w:val="0"/>
      <w:marRight w:val="0"/>
      <w:marTop w:val="0"/>
      <w:marBottom w:val="0"/>
      <w:divBdr>
        <w:top w:val="none" w:sz="0" w:space="0" w:color="auto"/>
        <w:left w:val="none" w:sz="0" w:space="0" w:color="auto"/>
        <w:bottom w:val="none" w:sz="0" w:space="0" w:color="auto"/>
        <w:right w:val="none" w:sz="0" w:space="0" w:color="auto"/>
      </w:divBdr>
    </w:div>
    <w:div w:id="615992189">
      <w:bodyDiv w:val="1"/>
      <w:marLeft w:val="0"/>
      <w:marRight w:val="0"/>
      <w:marTop w:val="0"/>
      <w:marBottom w:val="0"/>
      <w:divBdr>
        <w:top w:val="none" w:sz="0" w:space="0" w:color="auto"/>
        <w:left w:val="none" w:sz="0" w:space="0" w:color="auto"/>
        <w:bottom w:val="none" w:sz="0" w:space="0" w:color="auto"/>
        <w:right w:val="none" w:sz="0" w:space="0" w:color="auto"/>
      </w:divBdr>
    </w:div>
    <w:div w:id="741148586">
      <w:bodyDiv w:val="1"/>
      <w:marLeft w:val="0"/>
      <w:marRight w:val="0"/>
      <w:marTop w:val="0"/>
      <w:marBottom w:val="0"/>
      <w:divBdr>
        <w:top w:val="none" w:sz="0" w:space="0" w:color="auto"/>
        <w:left w:val="none" w:sz="0" w:space="0" w:color="auto"/>
        <w:bottom w:val="none" w:sz="0" w:space="0" w:color="auto"/>
        <w:right w:val="none" w:sz="0" w:space="0" w:color="auto"/>
      </w:divBdr>
    </w:div>
    <w:div w:id="819880469">
      <w:bodyDiv w:val="1"/>
      <w:marLeft w:val="0"/>
      <w:marRight w:val="0"/>
      <w:marTop w:val="0"/>
      <w:marBottom w:val="0"/>
      <w:divBdr>
        <w:top w:val="none" w:sz="0" w:space="0" w:color="auto"/>
        <w:left w:val="none" w:sz="0" w:space="0" w:color="auto"/>
        <w:bottom w:val="none" w:sz="0" w:space="0" w:color="auto"/>
        <w:right w:val="none" w:sz="0" w:space="0" w:color="auto"/>
      </w:divBdr>
    </w:div>
    <w:div w:id="929658415">
      <w:bodyDiv w:val="1"/>
      <w:marLeft w:val="0"/>
      <w:marRight w:val="0"/>
      <w:marTop w:val="0"/>
      <w:marBottom w:val="0"/>
      <w:divBdr>
        <w:top w:val="none" w:sz="0" w:space="0" w:color="auto"/>
        <w:left w:val="none" w:sz="0" w:space="0" w:color="auto"/>
        <w:bottom w:val="none" w:sz="0" w:space="0" w:color="auto"/>
        <w:right w:val="none" w:sz="0" w:space="0" w:color="auto"/>
      </w:divBdr>
    </w:div>
    <w:div w:id="1058355258">
      <w:bodyDiv w:val="1"/>
      <w:marLeft w:val="0"/>
      <w:marRight w:val="0"/>
      <w:marTop w:val="0"/>
      <w:marBottom w:val="0"/>
      <w:divBdr>
        <w:top w:val="none" w:sz="0" w:space="0" w:color="auto"/>
        <w:left w:val="none" w:sz="0" w:space="0" w:color="auto"/>
        <w:bottom w:val="none" w:sz="0" w:space="0" w:color="auto"/>
        <w:right w:val="none" w:sz="0" w:space="0" w:color="auto"/>
      </w:divBdr>
    </w:div>
    <w:div w:id="1166045169">
      <w:bodyDiv w:val="1"/>
      <w:marLeft w:val="0"/>
      <w:marRight w:val="0"/>
      <w:marTop w:val="0"/>
      <w:marBottom w:val="0"/>
      <w:divBdr>
        <w:top w:val="none" w:sz="0" w:space="0" w:color="auto"/>
        <w:left w:val="none" w:sz="0" w:space="0" w:color="auto"/>
        <w:bottom w:val="none" w:sz="0" w:space="0" w:color="auto"/>
        <w:right w:val="none" w:sz="0" w:space="0" w:color="auto"/>
      </w:divBdr>
    </w:div>
    <w:div w:id="1328166355">
      <w:bodyDiv w:val="1"/>
      <w:marLeft w:val="0"/>
      <w:marRight w:val="0"/>
      <w:marTop w:val="0"/>
      <w:marBottom w:val="0"/>
      <w:divBdr>
        <w:top w:val="none" w:sz="0" w:space="0" w:color="auto"/>
        <w:left w:val="none" w:sz="0" w:space="0" w:color="auto"/>
        <w:bottom w:val="none" w:sz="0" w:space="0" w:color="auto"/>
        <w:right w:val="none" w:sz="0" w:space="0" w:color="auto"/>
      </w:divBdr>
    </w:div>
    <w:div w:id="1368600030">
      <w:bodyDiv w:val="1"/>
      <w:marLeft w:val="0"/>
      <w:marRight w:val="0"/>
      <w:marTop w:val="0"/>
      <w:marBottom w:val="0"/>
      <w:divBdr>
        <w:top w:val="none" w:sz="0" w:space="0" w:color="auto"/>
        <w:left w:val="none" w:sz="0" w:space="0" w:color="auto"/>
        <w:bottom w:val="none" w:sz="0" w:space="0" w:color="auto"/>
        <w:right w:val="none" w:sz="0" w:space="0" w:color="auto"/>
      </w:divBdr>
    </w:div>
    <w:div w:id="1443526978">
      <w:bodyDiv w:val="1"/>
      <w:marLeft w:val="0"/>
      <w:marRight w:val="0"/>
      <w:marTop w:val="0"/>
      <w:marBottom w:val="0"/>
      <w:divBdr>
        <w:top w:val="none" w:sz="0" w:space="0" w:color="auto"/>
        <w:left w:val="none" w:sz="0" w:space="0" w:color="auto"/>
        <w:bottom w:val="none" w:sz="0" w:space="0" w:color="auto"/>
        <w:right w:val="none" w:sz="0" w:space="0" w:color="auto"/>
      </w:divBdr>
    </w:div>
    <w:div w:id="1477188973">
      <w:bodyDiv w:val="1"/>
      <w:marLeft w:val="0"/>
      <w:marRight w:val="0"/>
      <w:marTop w:val="0"/>
      <w:marBottom w:val="0"/>
      <w:divBdr>
        <w:top w:val="none" w:sz="0" w:space="0" w:color="auto"/>
        <w:left w:val="none" w:sz="0" w:space="0" w:color="auto"/>
        <w:bottom w:val="none" w:sz="0" w:space="0" w:color="auto"/>
        <w:right w:val="none" w:sz="0" w:space="0" w:color="auto"/>
      </w:divBdr>
    </w:div>
    <w:div w:id="1631402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lladio.designhumanitie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1547</Words>
  <Characters>8823</Characters>
  <Application>Microsoft Macintosh Word</Application>
  <DocSecurity>0</DocSecurity>
  <Lines>73</Lines>
  <Paragraphs>20</Paragraphs>
  <ScaleCrop>false</ScaleCrop>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 Schroeder</dc:creator>
  <cp:keywords/>
  <dc:description/>
  <cp:lastModifiedBy>Caroline T. Schroeder</cp:lastModifiedBy>
  <cp:revision>19</cp:revision>
  <cp:lastPrinted>2015-11-05T16:59:00Z</cp:lastPrinted>
  <dcterms:created xsi:type="dcterms:W3CDTF">2015-11-04T19:33:00Z</dcterms:created>
  <dcterms:modified xsi:type="dcterms:W3CDTF">2015-11-05T16:59:00Z</dcterms:modified>
</cp:coreProperties>
</file>